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aps/>
          <w:lang w:eastAsia="en-US"/>
        </w:rPr>
        <w:id w:val="-1005129788"/>
        <w:docPartObj>
          <w:docPartGallery w:val="Cover Pages"/>
          <w:docPartUnique/>
        </w:docPartObj>
      </w:sdtPr>
      <w:sdtEndPr>
        <w:rPr>
          <w:rFonts w:eastAsiaTheme="minorEastAsia"/>
          <w:caps w:val="0"/>
        </w:rPr>
      </w:sdtEndPr>
      <w:sdtContent>
        <w:tbl>
          <w:tblPr>
            <w:tblW w:w="5000" w:type="pct"/>
            <w:jc w:val="center"/>
            <w:tblLook w:val="04A0" w:firstRow="1" w:lastRow="0" w:firstColumn="1" w:lastColumn="0" w:noHBand="0" w:noVBand="1"/>
          </w:tblPr>
          <w:tblGrid>
            <w:gridCol w:w="9576"/>
          </w:tblGrid>
          <w:tr w:rsidR="00A71F8D" w:rsidRPr="005E6DCF" w:rsidTr="00A71F8D">
            <w:trPr>
              <w:trHeight w:val="2880"/>
              <w:jc w:val="center"/>
            </w:trPr>
            <w:sdt>
              <w:sdtPr>
                <w:rPr>
                  <w:rFonts w:ascii="Times New Roman" w:eastAsiaTheme="majorEastAsia" w:hAnsi="Times New Roman" w:cs="Times New Roman"/>
                  <w:caps/>
                  <w:lang w:eastAsia="en-U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rsidR="00A71F8D" w:rsidRPr="005E6DCF" w:rsidRDefault="00BD5C87" w:rsidP="00A71F8D">
                    <w:pPr>
                      <w:pStyle w:val="NoSpacing"/>
                      <w:jc w:val="center"/>
                      <w:rPr>
                        <w:rFonts w:ascii="Times New Roman" w:eastAsiaTheme="majorEastAsia" w:hAnsi="Times New Roman" w:cs="Times New Roman"/>
                        <w:caps/>
                      </w:rPr>
                    </w:pPr>
                    <w:r w:rsidRPr="005E6DCF">
                      <w:rPr>
                        <w:rFonts w:ascii="Times New Roman" w:eastAsiaTheme="majorEastAsia" w:hAnsi="Times New Roman" w:cs="Times New Roman"/>
                        <w:caps/>
                        <w:lang w:eastAsia="en-US"/>
                      </w:rPr>
                      <w:t>Washington University</w:t>
                    </w:r>
                  </w:p>
                </w:tc>
              </w:sdtContent>
            </w:sdt>
          </w:tr>
          <w:tr w:rsidR="00A71F8D" w:rsidRPr="005E6DCF" w:rsidTr="00A71F8D">
            <w:trPr>
              <w:trHeight w:val="1440"/>
              <w:jc w:val="center"/>
            </w:trPr>
            <w:sdt>
              <w:sdtPr>
                <w:rPr>
                  <w:rFonts w:ascii="Times New Roman" w:hAnsi="Times New Roman" w:cs="Times New Roman"/>
                  <w:sz w:val="144"/>
                  <w:szCs w:val="144"/>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A71F8D" w:rsidRPr="005E6DCF" w:rsidRDefault="009C1CFD" w:rsidP="009C1CFD">
                    <w:pPr>
                      <w:pStyle w:val="NoSpacing"/>
                      <w:jc w:val="center"/>
                      <w:rPr>
                        <w:rFonts w:ascii="Times New Roman" w:eastAsiaTheme="majorEastAsia" w:hAnsi="Times New Roman" w:cs="Times New Roman"/>
                        <w:sz w:val="80"/>
                        <w:szCs w:val="80"/>
                      </w:rPr>
                    </w:pPr>
                    <w:r w:rsidRPr="005E6DCF">
                      <w:rPr>
                        <w:rFonts w:ascii="Times New Roman" w:hAnsi="Times New Roman" w:cs="Times New Roman"/>
                        <w:sz w:val="144"/>
                        <w:szCs w:val="144"/>
                        <w:lang w:eastAsia="ko-KR"/>
                      </w:rPr>
                      <w:t>Progress Report</w:t>
                    </w:r>
                  </w:p>
                </w:tc>
              </w:sdtContent>
            </w:sdt>
          </w:tr>
          <w:tr w:rsidR="00A71F8D" w:rsidRPr="005E6DCF" w:rsidTr="00A71F8D">
            <w:trPr>
              <w:trHeight w:val="720"/>
              <w:jc w:val="center"/>
            </w:trPr>
            <w:sdt>
              <w:sdtPr>
                <w:rPr>
                  <w:rFonts w:ascii="Times New Roman" w:hAnsi="Times New Roman" w:cs="Times New Roman"/>
                  <w:i/>
                  <w:sz w:val="44"/>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A71F8D" w:rsidRPr="005E6DCF" w:rsidRDefault="009C1CFD" w:rsidP="00224536">
                    <w:pPr>
                      <w:pStyle w:val="NoSpacing"/>
                      <w:jc w:val="center"/>
                      <w:rPr>
                        <w:rFonts w:ascii="Times New Roman" w:eastAsiaTheme="majorEastAsia" w:hAnsi="Times New Roman" w:cs="Times New Roman"/>
                        <w:sz w:val="44"/>
                        <w:szCs w:val="44"/>
                      </w:rPr>
                    </w:pPr>
                    <w:r w:rsidRPr="005E6DCF">
                      <w:rPr>
                        <w:rFonts w:ascii="Times New Roman" w:hAnsi="Times New Roman" w:cs="Times New Roman"/>
                        <w:i/>
                        <w:sz w:val="44"/>
                        <w:szCs w:val="32"/>
                      </w:rPr>
                      <w:t>Light Detection with Ultra-High Dynamic Range</w:t>
                    </w:r>
                  </w:p>
                </w:tc>
              </w:sdtContent>
            </w:sdt>
          </w:tr>
          <w:tr w:rsidR="00A71F8D" w:rsidRPr="005E6DCF" w:rsidTr="00A71F8D">
            <w:trPr>
              <w:trHeight w:val="360"/>
              <w:jc w:val="center"/>
            </w:trPr>
            <w:tc>
              <w:tcPr>
                <w:tcW w:w="5000" w:type="pct"/>
                <w:vAlign w:val="center"/>
              </w:tcPr>
              <w:p w:rsidR="00A71F8D" w:rsidRPr="005E6DCF" w:rsidRDefault="00A71F8D" w:rsidP="00A71F8D">
                <w:pPr>
                  <w:pStyle w:val="NoSpacing"/>
                  <w:jc w:val="center"/>
                  <w:rPr>
                    <w:rFonts w:ascii="Times New Roman" w:hAnsi="Times New Roman" w:cs="Times New Roman"/>
                  </w:rPr>
                </w:pPr>
              </w:p>
            </w:tc>
          </w:tr>
          <w:tr w:rsidR="00A71F8D" w:rsidRPr="005E6DCF" w:rsidTr="00A71F8D">
            <w:trPr>
              <w:trHeight w:val="360"/>
              <w:jc w:val="center"/>
            </w:trPr>
            <w:sdt>
              <w:sdtPr>
                <w:rPr>
                  <w:rFonts w:ascii="Times New Roman" w:hAnsi="Times New Roman" w:cs="Times New Roman"/>
                  <w:sz w:val="40"/>
                  <w:szCs w:val="40"/>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A71F8D" w:rsidRPr="005E6DCF" w:rsidRDefault="009C1CFD" w:rsidP="009C1CFD">
                    <w:pPr>
                      <w:pStyle w:val="NoSpacing"/>
                      <w:jc w:val="center"/>
                      <w:rPr>
                        <w:rFonts w:ascii="Times New Roman" w:hAnsi="Times New Roman" w:cs="Times New Roman"/>
                        <w:b/>
                        <w:bCs/>
                      </w:rPr>
                    </w:pPr>
                    <w:r w:rsidRPr="005E6DCF">
                      <w:rPr>
                        <w:rFonts w:ascii="Times New Roman" w:hAnsi="Times New Roman" w:cs="Times New Roman"/>
                        <w:sz w:val="40"/>
                        <w:szCs w:val="40"/>
                      </w:rPr>
                      <w:t>DoHyun Kim</w:t>
                    </w:r>
                    <w:r w:rsidRPr="005E6DCF">
                      <w:rPr>
                        <w:rFonts w:ascii="Times New Roman" w:hAnsi="Times New Roman" w:cs="Times New Roman"/>
                        <w:sz w:val="40"/>
                        <w:szCs w:val="40"/>
                        <w:lang w:eastAsia="ko-KR"/>
                      </w:rPr>
                      <w:t>, Leran Firer, and Eric Kleinberg</w:t>
                    </w:r>
                  </w:p>
                </w:tc>
              </w:sdtContent>
            </w:sdt>
          </w:tr>
          <w:tr w:rsidR="00A71F8D" w:rsidRPr="005E6DCF" w:rsidTr="00A71F8D">
            <w:trPr>
              <w:trHeight w:val="360"/>
              <w:jc w:val="center"/>
            </w:trPr>
            <w:sdt>
              <w:sdtPr>
                <w:rPr>
                  <w:rFonts w:ascii="Times New Roman" w:hAnsi="Times New Roman" w:cs="Times New Roman"/>
                  <w:bCs/>
                  <w:sz w:val="36"/>
                  <w:szCs w:val="36"/>
                </w:rPr>
                <w:alias w:val="Date"/>
                <w:id w:val="516659546"/>
                <w:dataBinding w:prefixMappings="xmlns:ns0='http://schemas.microsoft.com/office/2006/coverPageProps'" w:xpath="/ns0:CoverPageProperties[1]/ns0:PublishDate[1]" w:storeItemID="{55AF091B-3C7A-41E3-B477-F2FDAA23CFDA}"/>
                <w:date w:fullDate="2012-10-31T00:00:00Z">
                  <w:dateFormat w:val="M/d/yyyy"/>
                  <w:lid w:val="en-US"/>
                  <w:storeMappedDataAs w:val="dateTime"/>
                  <w:calendar w:val="gregorian"/>
                </w:date>
              </w:sdtPr>
              <w:sdtEndPr/>
              <w:sdtContent>
                <w:tc>
                  <w:tcPr>
                    <w:tcW w:w="5000" w:type="pct"/>
                    <w:vAlign w:val="center"/>
                  </w:tcPr>
                  <w:p w:rsidR="00A71F8D" w:rsidRPr="005E6DCF" w:rsidRDefault="009C1CFD" w:rsidP="00224536">
                    <w:pPr>
                      <w:pStyle w:val="NoSpacing"/>
                      <w:jc w:val="center"/>
                      <w:rPr>
                        <w:rFonts w:ascii="Times New Roman" w:hAnsi="Times New Roman" w:cs="Times New Roman"/>
                        <w:b/>
                        <w:bCs/>
                      </w:rPr>
                    </w:pPr>
                    <w:r w:rsidRPr="005E6DCF">
                      <w:rPr>
                        <w:rFonts w:ascii="Times New Roman" w:hAnsi="Times New Roman" w:cs="Times New Roman"/>
                        <w:bCs/>
                        <w:sz w:val="36"/>
                        <w:szCs w:val="36"/>
                      </w:rPr>
                      <w:t>1</w:t>
                    </w:r>
                    <w:r w:rsidRPr="005E6DCF">
                      <w:rPr>
                        <w:rFonts w:ascii="Times New Roman" w:hAnsi="Times New Roman" w:cs="Times New Roman"/>
                        <w:bCs/>
                        <w:sz w:val="36"/>
                        <w:szCs w:val="36"/>
                        <w:lang w:eastAsia="ko-KR"/>
                      </w:rPr>
                      <w:t>0</w:t>
                    </w:r>
                    <w:r w:rsidRPr="005E6DCF">
                      <w:rPr>
                        <w:rFonts w:ascii="Times New Roman" w:hAnsi="Times New Roman" w:cs="Times New Roman"/>
                        <w:bCs/>
                        <w:sz w:val="36"/>
                        <w:szCs w:val="36"/>
                      </w:rPr>
                      <w:t>/</w:t>
                    </w:r>
                    <w:r w:rsidRPr="005E6DCF">
                      <w:rPr>
                        <w:rFonts w:ascii="Times New Roman" w:hAnsi="Times New Roman" w:cs="Times New Roman"/>
                        <w:bCs/>
                        <w:sz w:val="36"/>
                        <w:szCs w:val="36"/>
                        <w:lang w:eastAsia="ko-KR"/>
                      </w:rPr>
                      <w:t>31</w:t>
                    </w:r>
                    <w:r w:rsidRPr="005E6DCF">
                      <w:rPr>
                        <w:rFonts w:ascii="Times New Roman" w:hAnsi="Times New Roman" w:cs="Times New Roman"/>
                        <w:bCs/>
                        <w:sz w:val="36"/>
                        <w:szCs w:val="36"/>
                      </w:rPr>
                      <w:t>/201</w:t>
                    </w:r>
                    <w:r w:rsidRPr="005E6DCF">
                      <w:rPr>
                        <w:rFonts w:ascii="Times New Roman" w:hAnsi="Times New Roman" w:cs="Times New Roman"/>
                        <w:bCs/>
                        <w:sz w:val="36"/>
                        <w:szCs w:val="36"/>
                        <w:lang w:eastAsia="ko-KR"/>
                      </w:rPr>
                      <w:t>2</w:t>
                    </w:r>
                  </w:p>
                </w:tc>
              </w:sdtContent>
            </w:sdt>
          </w:tr>
        </w:tbl>
        <w:p w:rsidR="00A71F8D" w:rsidRPr="005E6DCF" w:rsidRDefault="00A71F8D" w:rsidP="00B759D6">
          <w:pPr>
            <w:spacing w:after="0" w:line="240" w:lineRule="auto"/>
            <w:rPr>
              <w:rFonts w:ascii="Times New Roman" w:hAnsi="Times New Roman" w:cs="Times New Roman"/>
            </w:rPr>
          </w:pPr>
        </w:p>
        <w:p w:rsidR="00A71F8D" w:rsidRPr="005E6DCF" w:rsidRDefault="00A71F8D" w:rsidP="00B759D6">
          <w:pPr>
            <w:spacing w:after="0" w:line="240" w:lineRule="auto"/>
            <w:rPr>
              <w:rFonts w:ascii="Times New Roman" w:hAnsi="Times New Roman" w:cs="Times New Roman"/>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A71F8D" w:rsidRPr="005E6DCF" w:rsidTr="00A71F8D">
            <w:sdt>
              <w:sdtPr>
                <w:rPr>
                  <w:rFonts w:ascii="Times New Roman" w:hAnsi="Times New Roman" w:cs="Times New Roman"/>
                  <w:sz w:val="40"/>
                  <w:szCs w:val="40"/>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A71F8D" w:rsidRPr="005E6DCF" w:rsidRDefault="009C1CFD" w:rsidP="009C1CFD">
                    <w:pPr>
                      <w:pStyle w:val="NoSpacing"/>
                      <w:rPr>
                        <w:rFonts w:ascii="Times New Roman" w:hAnsi="Times New Roman" w:cs="Times New Roman"/>
                      </w:rPr>
                    </w:pPr>
                    <w:r w:rsidRPr="005E6DCF">
                      <w:rPr>
                        <w:rFonts w:ascii="Times New Roman" w:hAnsi="Times New Roman" w:cs="Times New Roman"/>
                        <w:sz w:val="40"/>
                        <w:szCs w:val="40"/>
                        <w:lang w:eastAsia="ko-KR"/>
                      </w:rPr>
                      <w:t>Client: Professor Jon Silva</w:t>
                    </w:r>
                    <w:r w:rsidR="00BD5C87" w:rsidRPr="005E6DCF">
                      <w:rPr>
                        <w:rFonts w:ascii="Times New Roman" w:hAnsi="Times New Roman" w:cs="Times New Roman"/>
                        <w:sz w:val="40"/>
                        <w:szCs w:val="40"/>
                      </w:rPr>
                      <w:t>.</w:t>
                    </w:r>
                    <w:r w:rsidRPr="005E6DCF">
                      <w:rPr>
                        <w:rFonts w:ascii="Times New Roman" w:hAnsi="Times New Roman" w:cs="Times New Roman"/>
                        <w:sz w:val="40"/>
                        <w:szCs w:val="40"/>
                        <w:lang w:eastAsia="ko-KR"/>
                      </w:rPr>
                      <w:t xml:space="preserve">                                  </w:t>
                    </w:r>
                    <w:r w:rsidR="00BD5C87" w:rsidRPr="005E6DCF">
                      <w:rPr>
                        <w:rFonts w:ascii="Times New Roman" w:hAnsi="Times New Roman" w:cs="Times New Roman"/>
                        <w:sz w:val="40"/>
                        <w:szCs w:val="40"/>
                      </w:rPr>
                      <w:t xml:space="preserve"> Washington University in St. Louis.                              BME </w:t>
                    </w:r>
                    <w:r w:rsidRPr="005E6DCF">
                      <w:rPr>
                        <w:rFonts w:ascii="Times New Roman" w:hAnsi="Times New Roman" w:cs="Times New Roman"/>
                        <w:sz w:val="40"/>
                        <w:szCs w:val="40"/>
                        <w:lang w:eastAsia="ko-KR"/>
                      </w:rPr>
                      <w:t>Senior Design</w:t>
                    </w:r>
                    <w:r w:rsidR="00BD5C87" w:rsidRPr="005E6DCF">
                      <w:rPr>
                        <w:rFonts w:ascii="Times New Roman" w:hAnsi="Times New Roman" w:cs="Times New Roman"/>
                        <w:sz w:val="40"/>
                        <w:szCs w:val="40"/>
                      </w:rPr>
                      <w:t xml:space="preserve"> </w:t>
                    </w:r>
                  </w:p>
                </w:tc>
              </w:sdtContent>
            </w:sdt>
          </w:tr>
        </w:tbl>
        <w:p w:rsidR="00A71F8D" w:rsidRPr="005E6DCF" w:rsidRDefault="00A71F8D" w:rsidP="00B759D6">
          <w:pPr>
            <w:spacing w:after="0" w:line="240" w:lineRule="auto"/>
            <w:rPr>
              <w:rFonts w:ascii="Times New Roman" w:hAnsi="Times New Roman" w:cs="Times New Roman"/>
            </w:rPr>
          </w:pPr>
        </w:p>
        <w:p w:rsidR="00A71F8D" w:rsidRPr="005E6DCF" w:rsidRDefault="00A71F8D" w:rsidP="00B759D6">
          <w:pPr>
            <w:spacing w:after="0" w:line="240" w:lineRule="auto"/>
            <w:rPr>
              <w:rFonts w:ascii="Times New Roman" w:hAnsi="Times New Roman" w:cs="Times New Roman"/>
            </w:rPr>
          </w:pPr>
          <w:r w:rsidRPr="005E6DCF">
            <w:rPr>
              <w:rFonts w:ascii="Times New Roman" w:hAnsi="Times New Roman" w:cs="Times New Roman"/>
            </w:rPr>
            <w:br w:type="page"/>
          </w:r>
        </w:p>
      </w:sdtContent>
    </w:sdt>
    <w:p w:rsidR="00C346F9" w:rsidRPr="005E6DCF" w:rsidRDefault="00A71F8D" w:rsidP="00C346F9">
      <w:pPr>
        <w:spacing w:after="0" w:line="480" w:lineRule="auto"/>
        <w:rPr>
          <w:rFonts w:ascii="Times New Roman" w:hAnsi="Times New Roman" w:cs="Times New Roman"/>
          <w:b/>
          <w:sz w:val="24"/>
          <w:szCs w:val="24"/>
          <w:u w:val="single"/>
          <w:lang w:eastAsia="ko-KR"/>
        </w:rPr>
      </w:pPr>
      <w:r w:rsidRPr="005E6DCF">
        <w:rPr>
          <w:rFonts w:ascii="Times New Roman" w:hAnsi="Times New Roman" w:cs="Times New Roman"/>
          <w:b/>
          <w:sz w:val="24"/>
          <w:szCs w:val="24"/>
          <w:u w:val="single"/>
        </w:rPr>
        <w:lastRenderedPageBreak/>
        <w:t xml:space="preserve">1. </w:t>
      </w:r>
      <w:r w:rsidR="00EC60D4" w:rsidRPr="005E6DCF">
        <w:rPr>
          <w:rFonts w:ascii="Times New Roman" w:hAnsi="Times New Roman" w:cs="Times New Roman"/>
          <w:b/>
          <w:sz w:val="24"/>
          <w:szCs w:val="24"/>
          <w:u w:val="single"/>
          <w:lang w:eastAsia="ko-KR"/>
        </w:rPr>
        <w:t>Need</w:t>
      </w:r>
      <w:r w:rsidR="009C1CFD" w:rsidRPr="005E6DCF">
        <w:rPr>
          <w:rFonts w:ascii="Times New Roman" w:hAnsi="Times New Roman" w:cs="Times New Roman"/>
          <w:b/>
          <w:sz w:val="24"/>
          <w:szCs w:val="24"/>
          <w:u w:val="single"/>
          <w:lang w:eastAsia="ko-KR"/>
        </w:rPr>
        <w:t xml:space="preserve"> and Specific Design Requirements</w:t>
      </w:r>
      <w:r w:rsidR="00435573" w:rsidRPr="005E6DCF">
        <w:rPr>
          <w:rFonts w:ascii="Times New Roman" w:hAnsi="Times New Roman" w:cs="Times New Roman"/>
          <w:b/>
          <w:sz w:val="24"/>
          <w:szCs w:val="24"/>
          <w:u w:val="single"/>
          <w:lang w:eastAsia="ko-KR"/>
        </w:rPr>
        <w:t xml:space="preserve">      </w:t>
      </w:r>
      <w:r w:rsidR="00EC60D4" w:rsidRPr="005E6DCF">
        <w:rPr>
          <w:rFonts w:ascii="Times New Roman" w:hAnsi="Times New Roman" w:cs="Times New Roman"/>
          <w:b/>
          <w:sz w:val="24"/>
          <w:szCs w:val="24"/>
          <w:u w:val="single"/>
          <w:lang w:eastAsia="ko-KR"/>
        </w:rPr>
        <w:t xml:space="preserve"> </w:t>
      </w:r>
      <w:r w:rsidR="00435573" w:rsidRPr="005E6DCF">
        <w:rPr>
          <w:rFonts w:ascii="Times New Roman" w:hAnsi="Times New Roman" w:cs="Times New Roman"/>
          <w:b/>
          <w:sz w:val="24"/>
          <w:szCs w:val="24"/>
          <w:u w:val="single"/>
          <w:lang w:eastAsia="ko-KR"/>
        </w:rPr>
        <w:t xml:space="preserve">       </w:t>
      </w:r>
      <w:r w:rsidR="00547C63" w:rsidRPr="005E6DCF">
        <w:rPr>
          <w:rFonts w:ascii="Times New Roman" w:hAnsi="Times New Roman" w:cs="Times New Roman"/>
          <w:b/>
          <w:sz w:val="24"/>
          <w:szCs w:val="24"/>
          <w:u w:val="single"/>
          <w:lang w:eastAsia="ko-KR"/>
        </w:rPr>
        <w:tab/>
      </w:r>
      <w:r w:rsidR="00547C63" w:rsidRPr="005E6DCF">
        <w:rPr>
          <w:rFonts w:ascii="Times New Roman" w:hAnsi="Times New Roman" w:cs="Times New Roman"/>
          <w:b/>
          <w:sz w:val="24"/>
          <w:szCs w:val="24"/>
          <w:u w:val="single"/>
          <w:lang w:eastAsia="ko-KR"/>
        </w:rPr>
        <w:tab/>
      </w:r>
      <w:r w:rsidR="00435573" w:rsidRPr="005E6DCF">
        <w:rPr>
          <w:rFonts w:ascii="Times New Roman" w:hAnsi="Times New Roman" w:cs="Times New Roman"/>
          <w:b/>
          <w:sz w:val="24"/>
          <w:szCs w:val="24"/>
          <w:u w:val="single"/>
          <w:lang w:eastAsia="ko-KR"/>
        </w:rPr>
        <w:t xml:space="preserve">                                              </w:t>
      </w:r>
      <w:r w:rsidR="00435573" w:rsidRPr="005E6DCF">
        <w:rPr>
          <w:rFonts w:ascii="Times New Roman" w:hAnsi="Times New Roman" w:cs="Times New Roman"/>
          <w:b/>
          <w:sz w:val="2"/>
          <w:szCs w:val="2"/>
          <w:u w:val="single"/>
          <w:lang w:eastAsia="ko-KR"/>
        </w:rPr>
        <w:t>.</w:t>
      </w:r>
    </w:p>
    <w:p w:rsidR="000453F6" w:rsidRPr="005E6DCF" w:rsidRDefault="00186F5A" w:rsidP="00954AB1">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rPr>
        <w:t>Specialized chemical or voltage sensing domains of proteins in cells often respond to specific environmental stimuli. Until recently</w:t>
      </w:r>
      <w:r w:rsidR="005A2BC0" w:rsidRPr="005E6DCF">
        <w:rPr>
          <w:rFonts w:ascii="Times New Roman" w:hAnsi="Times New Roman" w:cs="Times New Roman"/>
          <w:sz w:val="24"/>
          <w:szCs w:val="24"/>
          <w:lang w:eastAsia="ko-KR"/>
        </w:rPr>
        <w:t>,</w:t>
      </w:r>
      <w:r w:rsidRPr="005E6DCF">
        <w:rPr>
          <w:rFonts w:ascii="Times New Roman" w:hAnsi="Times New Roman" w:cs="Times New Roman"/>
          <w:sz w:val="24"/>
          <w:szCs w:val="24"/>
        </w:rPr>
        <w:t xml:space="preserve"> it has been difficult to study and observe such proteins in action: the output of their response was typically known, but the processes were ambiguous.</w:t>
      </w:r>
      <w:r w:rsidR="005A2BC0" w:rsidRPr="005E6DCF">
        <w:rPr>
          <w:rFonts w:ascii="Times New Roman" w:hAnsi="Times New Roman" w:cs="Times New Roman"/>
          <w:sz w:val="24"/>
          <w:szCs w:val="24"/>
          <w:lang w:eastAsia="ko-KR"/>
        </w:rPr>
        <w:t xml:space="preserve"> When the protein movements and conformational changes occurred in given light excitation, the number of</w:t>
      </w:r>
      <w:r w:rsidR="00954AB1">
        <w:rPr>
          <w:rFonts w:ascii="Times New Roman" w:hAnsi="Times New Roman" w:cs="Times New Roman"/>
          <w:sz w:val="24"/>
          <w:szCs w:val="24"/>
          <w:lang w:eastAsia="ko-KR"/>
        </w:rPr>
        <w:t xml:space="preserve"> photons</w:t>
      </w:r>
      <w:r w:rsidR="005A2BC0" w:rsidRPr="005E6DCF">
        <w:rPr>
          <w:rFonts w:ascii="Times New Roman" w:hAnsi="Times New Roman" w:cs="Times New Roman"/>
          <w:sz w:val="24"/>
          <w:szCs w:val="24"/>
          <w:lang w:eastAsia="ko-KR"/>
        </w:rPr>
        <w:t xml:space="preserve"> of light stimuli through the protein </w:t>
      </w:r>
      <w:r w:rsidR="00C20A7B" w:rsidRPr="005E6DCF">
        <w:rPr>
          <w:rFonts w:ascii="Times New Roman" w:hAnsi="Times New Roman" w:cs="Times New Roman"/>
          <w:sz w:val="24"/>
          <w:szCs w:val="24"/>
          <w:lang w:eastAsia="ko-KR"/>
        </w:rPr>
        <w:t>is</w:t>
      </w:r>
      <w:r w:rsidR="005A2BC0" w:rsidRPr="005E6DCF">
        <w:rPr>
          <w:rFonts w:ascii="Times New Roman" w:hAnsi="Times New Roman" w:cs="Times New Roman"/>
          <w:sz w:val="24"/>
          <w:szCs w:val="24"/>
          <w:lang w:eastAsia="ko-KR"/>
        </w:rPr>
        <w:t xml:space="preserve"> changed. </w:t>
      </w:r>
      <w:r w:rsidR="000453F6" w:rsidRPr="005E6DCF">
        <w:rPr>
          <w:rFonts w:ascii="Times New Roman" w:hAnsi="Times New Roman" w:cs="Times New Roman"/>
          <w:sz w:val="24"/>
          <w:szCs w:val="24"/>
          <w:lang w:eastAsia="ko-KR"/>
        </w:rPr>
        <w:t>By</w:t>
      </w:r>
      <w:r w:rsidR="00954AB1">
        <w:rPr>
          <w:rFonts w:ascii="Times New Roman" w:hAnsi="Times New Roman" w:cs="Times New Roman"/>
          <w:sz w:val="24"/>
          <w:szCs w:val="24"/>
          <w:lang w:eastAsia="ko-KR"/>
        </w:rPr>
        <w:t xml:space="preserve"> observing the amount of photons</w:t>
      </w:r>
      <w:r w:rsidR="000453F6" w:rsidRPr="005E6DCF">
        <w:rPr>
          <w:rFonts w:ascii="Times New Roman" w:hAnsi="Times New Roman" w:cs="Times New Roman"/>
          <w:sz w:val="24"/>
          <w:szCs w:val="24"/>
          <w:lang w:eastAsia="ko-KR"/>
        </w:rPr>
        <w:t xml:space="preserve"> collected through the protein of interest in the</w:t>
      </w:r>
      <w:r w:rsidR="006F36F6" w:rsidRPr="005E6DCF">
        <w:rPr>
          <w:rFonts w:ascii="Times New Roman" w:hAnsi="Times New Roman" w:cs="Times New Roman"/>
          <w:sz w:val="24"/>
          <w:szCs w:val="24"/>
          <w:lang w:eastAsia="ko-KR"/>
        </w:rPr>
        <w:t xml:space="preserve"> given</w:t>
      </w:r>
      <w:r w:rsidR="000453F6" w:rsidRPr="005E6DCF">
        <w:rPr>
          <w:rFonts w:ascii="Times New Roman" w:hAnsi="Times New Roman" w:cs="Times New Roman"/>
          <w:sz w:val="24"/>
          <w:szCs w:val="24"/>
          <w:lang w:eastAsia="ko-KR"/>
        </w:rPr>
        <w:t xml:space="preserve"> time of protein conformational change, the protein kinetics of conformational change can be modeled. </w:t>
      </w:r>
      <w:r w:rsidR="006F36F6" w:rsidRPr="005E6DCF">
        <w:rPr>
          <w:rFonts w:ascii="Times New Roman" w:hAnsi="Times New Roman" w:cs="Times New Roman"/>
          <w:sz w:val="24"/>
          <w:szCs w:val="24"/>
          <w:lang w:eastAsia="ko-KR"/>
        </w:rPr>
        <w:t>This technique has been extremely constrained in</w:t>
      </w:r>
      <w:r w:rsidR="00954AB1">
        <w:rPr>
          <w:rFonts w:ascii="Times New Roman" w:hAnsi="Times New Roman" w:cs="Times New Roman"/>
          <w:sz w:val="24"/>
          <w:szCs w:val="24"/>
          <w:lang w:eastAsia="ko-KR"/>
        </w:rPr>
        <w:t xml:space="preserve"> the</w:t>
      </w:r>
      <w:r w:rsidR="006F36F6" w:rsidRPr="005E6DCF">
        <w:rPr>
          <w:rFonts w:ascii="Times New Roman" w:hAnsi="Times New Roman" w:cs="Times New Roman"/>
          <w:sz w:val="24"/>
          <w:szCs w:val="24"/>
          <w:lang w:eastAsia="ko-KR"/>
        </w:rPr>
        <w:t xml:space="preserve"> time domain. The confo</w:t>
      </w:r>
      <w:r w:rsidR="00CF5A5C">
        <w:rPr>
          <w:rFonts w:ascii="Times New Roman" w:hAnsi="Times New Roman" w:cs="Times New Roman"/>
          <w:sz w:val="24"/>
          <w:szCs w:val="24"/>
          <w:lang w:eastAsia="ko-KR"/>
        </w:rPr>
        <w:t xml:space="preserve">rmational changes of protein </w:t>
      </w:r>
      <w:r w:rsidR="006F36F6" w:rsidRPr="005E6DCF">
        <w:rPr>
          <w:rFonts w:ascii="Times New Roman" w:hAnsi="Times New Roman" w:cs="Times New Roman"/>
          <w:sz w:val="24"/>
          <w:szCs w:val="24"/>
          <w:lang w:eastAsia="ko-KR"/>
        </w:rPr>
        <w:t>occur in</w:t>
      </w:r>
      <w:r w:rsidR="00CF5A5C">
        <w:rPr>
          <w:rFonts w:ascii="Times New Roman" w:hAnsi="Times New Roman" w:cs="Times New Roman"/>
          <w:sz w:val="24"/>
          <w:szCs w:val="24"/>
          <w:lang w:eastAsia="ko-KR"/>
        </w:rPr>
        <w:t xml:space="preserve"> a very short time; they</w:t>
      </w:r>
      <w:r w:rsidR="006F36F6" w:rsidRPr="005E6DCF">
        <w:rPr>
          <w:rFonts w:ascii="Times New Roman" w:hAnsi="Times New Roman" w:cs="Times New Roman"/>
          <w:sz w:val="24"/>
          <w:szCs w:val="24"/>
          <w:lang w:eastAsia="ko-KR"/>
        </w:rPr>
        <w:t xml:space="preserve"> occur </w:t>
      </w:r>
      <w:r w:rsidR="006F36F6" w:rsidRPr="005E6DCF">
        <w:rPr>
          <w:rFonts w:ascii="Times New Roman" w:hAnsi="Times New Roman" w:cs="Times New Roman"/>
          <w:sz w:val="24"/>
          <w:szCs w:val="24"/>
        </w:rPr>
        <w:t>on a timescale of microsecond to nanosecond</w:t>
      </w:r>
      <w:r w:rsidR="006F36F6" w:rsidRPr="005E6DCF">
        <w:rPr>
          <w:rFonts w:ascii="Times New Roman" w:hAnsi="Times New Roman" w:cs="Times New Roman"/>
          <w:sz w:val="24"/>
          <w:szCs w:val="24"/>
          <w:lang w:eastAsia="ko-KR"/>
        </w:rPr>
        <w:t xml:space="preserve">. </w:t>
      </w:r>
    </w:p>
    <w:p w:rsidR="0096661B" w:rsidRPr="005E6DCF" w:rsidRDefault="00C73EC2" w:rsidP="00F34052">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rPr>
        <w:t xml:space="preserve">Our client Jon Silva currently studies channel gating via oocytes. </w:t>
      </w:r>
      <w:r w:rsidR="0096661B" w:rsidRPr="005E6DCF">
        <w:rPr>
          <w:rFonts w:ascii="Times New Roman" w:hAnsi="Times New Roman" w:cs="Times New Roman"/>
          <w:sz w:val="24"/>
          <w:szCs w:val="24"/>
          <w:lang w:eastAsia="ko-KR"/>
        </w:rPr>
        <w:t>In</w:t>
      </w:r>
      <w:r w:rsidR="00F34052">
        <w:rPr>
          <w:rFonts w:ascii="Times New Roman" w:hAnsi="Times New Roman" w:cs="Times New Roman"/>
          <w:sz w:val="24"/>
          <w:szCs w:val="24"/>
          <w:lang w:eastAsia="ko-KR"/>
        </w:rPr>
        <w:t xml:space="preserve"> our</w:t>
      </w:r>
      <w:r w:rsidR="0096661B" w:rsidRPr="005E6DCF">
        <w:rPr>
          <w:rFonts w:ascii="Times New Roman" w:hAnsi="Times New Roman" w:cs="Times New Roman"/>
          <w:sz w:val="24"/>
          <w:szCs w:val="24"/>
          <w:lang w:eastAsia="ko-KR"/>
        </w:rPr>
        <w:t xml:space="preserve"> client’s experimental design, a specific microscopy called </w:t>
      </w:r>
      <w:r w:rsidR="0096661B" w:rsidRPr="005E6DCF">
        <w:rPr>
          <w:rFonts w:ascii="Times New Roman" w:hAnsi="Times New Roman" w:cs="Times New Roman"/>
          <w:sz w:val="24"/>
          <w:szCs w:val="24"/>
        </w:rPr>
        <w:t>fluorescence microscopy</w:t>
      </w:r>
      <w:r w:rsidR="0096661B" w:rsidRPr="005E6DCF">
        <w:rPr>
          <w:rFonts w:ascii="Times New Roman" w:hAnsi="Times New Roman" w:cs="Times New Roman"/>
          <w:sz w:val="24"/>
          <w:szCs w:val="24"/>
          <w:lang w:eastAsia="ko-KR"/>
        </w:rPr>
        <w:t xml:space="preserve"> in which </w:t>
      </w:r>
      <w:r w:rsidR="0096661B" w:rsidRPr="005E6DCF">
        <w:rPr>
          <w:rFonts w:ascii="Times New Roman" w:hAnsi="Times New Roman" w:cs="Times New Roman"/>
          <w:sz w:val="24"/>
          <w:szCs w:val="24"/>
        </w:rPr>
        <w:t>a floure molecule</w:t>
      </w:r>
      <w:r w:rsidR="00F34052">
        <w:rPr>
          <w:rFonts w:ascii="Times New Roman" w:hAnsi="Times New Roman" w:cs="Times New Roman"/>
          <w:sz w:val="24"/>
          <w:szCs w:val="24"/>
        </w:rPr>
        <w:t xml:space="preserve"> is</w:t>
      </w:r>
      <w:r w:rsidR="0096661B" w:rsidRPr="005E6DCF">
        <w:rPr>
          <w:rFonts w:ascii="Times New Roman" w:hAnsi="Times New Roman" w:cs="Times New Roman"/>
          <w:sz w:val="24"/>
          <w:szCs w:val="24"/>
        </w:rPr>
        <w:t xml:space="preserve"> attached </w:t>
      </w:r>
      <w:r w:rsidR="0096661B" w:rsidRPr="005E6DCF">
        <w:rPr>
          <w:rFonts w:ascii="Times New Roman" w:hAnsi="Times New Roman" w:cs="Times New Roman"/>
          <w:sz w:val="24"/>
          <w:szCs w:val="24"/>
          <w:lang w:eastAsia="ko-KR"/>
        </w:rPr>
        <w:t>in</w:t>
      </w:r>
      <w:r w:rsidR="0096661B" w:rsidRPr="005E6DCF">
        <w:rPr>
          <w:rFonts w:ascii="Times New Roman" w:hAnsi="Times New Roman" w:cs="Times New Roman"/>
          <w:sz w:val="24"/>
          <w:szCs w:val="24"/>
        </w:rPr>
        <w:t xml:space="preserve">to a protein molecule </w:t>
      </w:r>
      <w:r w:rsidR="0096661B" w:rsidRPr="005E6DCF">
        <w:rPr>
          <w:rFonts w:ascii="Times New Roman" w:hAnsi="Times New Roman" w:cs="Times New Roman"/>
          <w:sz w:val="24"/>
          <w:szCs w:val="24"/>
          <w:lang w:eastAsia="ko-KR"/>
        </w:rPr>
        <w:t>under lig</w:t>
      </w:r>
      <w:r w:rsidR="00E53F2D" w:rsidRPr="005E6DCF">
        <w:rPr>
          <w:rFonts w:ascii="Times New Roman" w:hAnsi="Times New Roman" w:cs="Times New Roman"/>
          <w:sz w:val="24"/>
          <w:szCs w:val="24"/>
          <w:lang w:eastAsia="ko-KR"/>
        </w:rPr>
        <w:t>ht stimulus of 600nm green L.E.D. light</w:t>
      </w:r>
      <w:r w:rsidR="00F34052">
        <w:rPr>
          <w:rFonts w:ascii="Times New Roman" w:hAnsi="Times New Roman" w:cs="Times New Roman"/>
          <w:sz w:val="24"/>
          <w:szCs w:val="24"/>
          <w:lang w:eastAsia="ko-KR"/>
        </w:rPr>
        <w:t xml:space="preserve"> which</w:t>
      </w:r>
      <w:r w:rsidR="0096661B" w:rsidRPr="005E6DCF">
        <w:rPr>
          <w:rFonts w:ascii="Times New Roman" w:hAnsi="Times New Roman" w:cs="Times New Roman"/>
          <w:sz w:val="24"/>
          <w:szCs w:val="24"/>
          <w:lang w:eastAsia="ko-KR"/>
        </w:rPr>
        <w:t xml:space="preserve"> is used to acquire the data of</w:t>
      </w:r>
      <w:r w:rsidR="0096661B" w:rsidRPr="005E6DCF">
        <w:rPr>
          <w:rFonts w:ascii="Times New Roman" w:hAnsi="Times New Roman" w:cs="Times New Roman"/>
          <w:sz w:val="24"/>
          <w:szCs w:val="24"/>
        </w:rPr>
        <w:t xml:space="preserve"> calcium channel protein kinetics. </w:t>
      </w:r>
      <w:r w:rsidRPr="005E6DCF">
        <w:rPr>
          <w:rFonts w:ascii="Times New Roman" w:hAnsi="Times New Roman" w:cs="Times New Roman"/>
          <w:sz w:val="24"/>
          <w:szCs w:val="24"/>
          <w:lang w:eastAsia="ko-KR"/>
        </w:rPr>
        <w:t xml:space="preserve">The </w:t>
      </w:r>
      <w:r w:rsidR="00F34052">
        <w:rPr>
          <w:rFonts w:ascii="Times New Roman" w:hAnsi="Times New Roman" w:cs="Times New Roman"/>
          <w:sz w:val="24"/>
          <w:szCs w:val="24"/>
          <w:lang w:eastAsia="ko-KR"/>
        </w:rPr>
        <w:t>photons</w:t>
      </w:r>
      <w:r w:rsidRPr="005E6DCF">
        <w:rPr>
          <w:rFonts w:ascii="Times New Roman" w:hAnsi="Times New Roman" w:cs="Times New Roman"/>
          <w:sz w:val="24"/>
          <w:szCs w:val="24"/>
          <w:lang w:eastAsia="ko-KR"/>
        </w:rPr>
        <w:t xml:space="preserve"> passed th</w:t>
      </w:r>
      <w:r w:rsidR="00CB4FA2">
        <w:rPr>
          <w:rFonts w:ascii="Times New Roman" w:hAnsi="Times New Roman" w:cs="Times New Roman"/>
          <w:sz w:val="24"/>
          <w:szCs w:val="24"/>
          <w:lang w:eastAsia="ko-KR"/>
        </w:rPr>
        <w:t>rough the protein are focused</w:t>
      </w:r>
      <w:r w:rsidRPr="005E6DCF">
        <w:rPr>
          <w:rFonts w:ascii="Times New Roman" w:hAnsi="Times New Roman" w:cs="Times New Roman"/>
          <w:sz w:val="24"/>
          <w:szCs w:val="24"/>
          <w:lang w:eastAsia="ko-KR"/>
        </w:rPr>
        <w:t xml:space="preserve"> through the lens and are collected into the active area of PIN diode. PIN diode is a specific t</w:t>
      </w:r>
      <w:r w:rsidR="00F34052">
        <w:rPr>
          <w:rFonts w:ascii="Times New Roman" w:hAnsi="Times New Roman" w:cs="Times New Roman"/>
          <w:sz w:val="24"/>
          <w:szCs w:val="24"/>
          <w:lang w:eastAsia="ko-KR"/>
        </w:rPr>
        <w:t>ype of diode that absorbs photons</w:t>
      </w:r>
      <w:r w:rsidRPr="005E6DCF">
        <w:rPr>
          <w:rFonts w:ascii="Times New Roman" w:hAnsi="Times New Roman" w:cs="Times New Roman"/>
          <w:sz w:val="24"/>
          <w:szCs w:val="24"/>
          <w:lang w:eastAsia="ko-KR"/>
        </w:rPr>
        <w:t xml:space="preserve"> to elicit a current.</w:t>
      </w:r>
      <w:r w:rsidR="00AF39FC" w:rsidRPr="005E6DCF">
        <w:rPr>
          <w:rFonts w:ascii="Times New Roman" w:hAnsi="Times New Roman" w:cs="Times New Roman"/>
          <w:sz w:val="24"/>
          <w:szCs w:val="24"/>
          <w:lang w:eastAsia="ko-KR"/>
        </w:rPr>
        <w:t xml:space="preserve"> The PIN diode generated background currents are often in range of </w:t>
      </w:r>
      <w:r w:rsidR="00AF39FC" w:rsidRPr="005E6DCF">
        <w:rPr>
          <w:rFonts w:ascii="Times New Roman" w:hAnsi="Times New Roman" w:cs="Times New Roman"/>
          <w:sz w:val="24"/>
          <w:szCs w:val="24"/>
        </w:rPr>
        <w:t>μ</w:t>
      </w:r>
      <w:r w:rsidR="00AF39FC" w:rsidRPr="005E6DCF">
        <w:rPr>
          <w:rFonts w:ascii="Times New Roman" w:hAnsi="Times New Roman" w:cs="Times New Roman"/>
          <w:sz w:val="24"/>
          <w:szCs w:val="24"/>
          <w:lang w:eastAsia="ko-KR"/>
        </w:rPr>
        <w:t>A in client’s experiment</w:t>
      </w:r>
      <w:r w:rsidR="00AF39FC" w:rsidRPr="005E6DCF">
        <w:rPr>
          <w:rFonts w:ascii="Times New Roman" w:hAnsi="Times New Roman" w:cs="Times New Roman"/>
          <w:sz w:val="24"/>
          <w:szCs w:val="24"/>
        </w:rPr>
        <w:t>.</w:t>
      </w:r>
      <w:r w:rsidRPr="005E6DCF">
        <w:rPr>
          <w:rFonts w:ascii="Times New Roman" w:hAnsi="Times New Roman" w:cs="Times New Roman"/>
          <w:sz w:val="24"/>
          <w:szCs w:val="24"/>
          <w:lang w:eastAsia="ko-KR"/>
        </w:rPr>
        <w:t xml:space="preserve"> </w:t>
      </w:r>
      <w:r w:rsidR="00280386" w:rsidRPr="005E6DCF">
        <w:rPr>
          <w:rFonts w:ascii="Times New Roman" w:hAnsi="Times New Roman" w:cs="Times New Roman"/>
          <w:sz w:val="24"/>
          <w:szCs w:val="24"/>
          <w:lang w:eastAsia="ko-KR"/>
        </w:rPr>
        <w:t>Then the frequency information of protein conformation change is acquired by the changes of current over DC offset value r</w:t>
      </w:r>
      <w:r w:rsidRPr="005E6DCF">
        <w:rPr>
          <w:rFonts w:ascii="Times New Roman" w:hAnsi="Times New Roman" w:cs="Times New Roman"/>
          <w:sz w:val="24"/>
          <w:szCs w:val="24"/>
          <w:lang w:eastAsia="ko-KR"/>
        </w:rPr>
        <w:t>ecord</w:t>
      </w:r>
      <w:r w:rsidR="00280386" w:rsidRPr="005E6DCF">
        <w:rPr>
          <w:rFonts w:ascii="Times New Roman" w:hAnsi="Times New Roman" w:cs="Times New Roman"/>
          <w:sz w:val="24"/>
          <w:szCs w:val="24"/>
          <w:lang w:eastAsia="ko-KR"/>
        </w:rPr>
        <w:t>ed in</w:t>
      </w:r>
      <w:r w:rsidRPr="005E6DCF">
        <w:rPr>
          <w:rFonts w:ascii="Times New Roman" w:hAnsi="Times New Roman" w:cs="Times New Roman"/>
          <w:sz w:val="24"/>
          <w:szCs w:val="24"/>
          <w:lang w:eastAsia="ko-KR"/>
        </w:rPr>
        <w:t xml:space="preserve"> the</w:t>
      </w:r>
      <w:r w:rsidR="00280386" w:rsidRPr="005E6DCF">
        <w:rPr>
          <w:rFonts w:ascii="Times New Roman" w:hAnsi="Times New Roman" w:cs="Times New Roman"/>
          <w:sz w:val="24"/>
          <w:szCs w:val="24"/>
          <w:lang w:eastAsia="ko-KR"/>
        </w:rPr>
        <w:t xml:space="preserve"> PIN diode generating</w:t>
      </w:r>
      <w:r w:rsidRPr="005E6DCF">
        <w:rPr>
          <w:rFonts w:ascii="Times New Roman" w:hAnsi="Times New Roman" w:cs="Times New Roman"/>
          <w:sz w:val="24"/>
          <w:szCs w:val="24"/>
          <w:lang w:eastAsia="ko-KR"/>
        </w:rPr>
        <w:t xml:space="preserve"> current data of fluorescence microscopy</w:t>
      </w:r>
      <w:r w:rsidR="00280386" w:rsidRPr="005E6DCF">
        <w:rPr>
          <w:rFonts w:ascii="Times New Roman" w:hAnsi="Times New Roman" w:cs="Times New Roman"/>
          <w:sz w:val="24"/>
          <w:szCs w:val="24"/>
          <w:lang w:eastAsia="ko-KR"/>
        </w:rPr>
        <w:t>.</w:t>
      </w:r>
      <w:r w:rsidR="00AF39FC" w:rsidRPr="005E6DCF">
        <w:rPr>
          <w:rFonts w:ascii="Times New Roman" w:hAnsi="Times New Roman" w:cs="Times New Roman"/>
          <w:sz w:val="24"/>
          <w:szCs w:val="24"/>
          <w:lang w:eastAsia="ko-KR"/>
        </w:rPr>
        <w:t xml:space="preserve"> The current</w:t>
      </w:r>
      <w:r w:rsidR="00CB4FA2">
        <w:rPr>
          <w:rFonts w:ascii="Times New Roman" w:hAnsi="Times New Roman" w:cs="Times New Roman"/>
          <w:sz w:val="24"/>
          <w:szCs w:val="24"/>
          <w:lang w:eastAsia="ko-KR"/>
        </w:rPr>
        <w:t>s</w:t>
      </w:r>
      <w:r w:rsidR="00AF39FC" w:rsidRPr="005E6DCF">
        <w:rPr>
          <w:rFonts w:ascii="Times New Roman" w:hAnsi="Times New Roman" w:cs="Times New Roman"/>
          <w:sz w:val="24"/>
          <w:szCs w:val="24"/>
          <w:lang w:eastAsia="ko-KR"/>
        </w:rPr>
        <w:t xml:space="preserve"> used in frequency analysis of protein kinase in</w:t>
      </w:r>
      <w:r w:rsidR="00CB4FA2">
        <w:rPr>
          <w:rFonts w:ascii="Times New Roman" w:hAnsi="Times New Roman" w:cs="Times New Roman"/>
          <w:sz w:val="24"/>
          <w:szCs w:val="24"/>
          <w:lang w:eastAsia="ko-KR"/>
        </w:rPr>
        <w:t xml:space="preserve"> the</w:t>
      </w:r>
      <w:r w:rsidR="00AF39FC" w:rsidRPr="005E6DCF">
        <w:rPr>
          <w:rFonts w:ascii="Times New Roman" w:hAnsi="Times New Roman" w:cs="Times New Roman"/>
          <w:sz w:val="24"/>
          <w:szCs w:val="24"/>
          <w:lang w:eastAsia="ko-KR"/>
        </w:rPr>
        <w:t xml:space="preserve"> client’s experiment</w:t>
      </w:r>
      <w:r w:rsidR="00CB4FA2">
        <w:rPr>
          <w:rFonts w:ascii="Times New Roman" w:hAnsi="Times New Roman" w:cs="Times New Roman"/>
          <w:sz w:val="24"/>
          <w:szCs w:val="24"/>
          <w:lang w:eastAsia="ko-KR"/>
        </w:rPr>
        <w:t>s</w:t>
      </w:r>
      <w:r w:rsidR="00AF39FC" w:rsidRPr="005E6DCF">
        <w:rPr>
          <w:rFonts w:ascii="Times New Roman" w:hAnsi="Times New Roman" w:cs="Times New Roman"/>
          <w:sz w:val="24"/>
          <w:szCs w:val="24"/>
          <w:lang w:eastAsia="ko-KR"/>
        </w:rPr>
        <w:t xml:space="preserve"> are relatively small compared to the background signal. The signal of interest is</w:t>
      </w:r>
      <w:r w:rsidR="00CB4FA2">
        <w:rPr>
          <w:rFonts w:ascii="Times New Roman" w:hAnsi="Times New Roman" w:cs="Times New Roman"/>
          <w:sz w:val="24"/>
          <w:szCs w:val="24"/>
          <w:lang w:eastAsia="ko-KR"/>
        </w:rPr>
        <w:t xml:space="preserve"> at the</w:t>
      </w:r>
      <w:r w:rsidR="00AF39FC" w:rsidRPr="005E6DCF">
        <w:rPr>
          <w:rFonts w:ascii="Times New Roman" w:hAnsi="Times New Roman" w:cs="Times New Roman"/>
          <w:sz w:val="24"/>
          <w:szCs w:val="24"/>
          <w:lang w:eastAsia="ko-KR"/>
        </w:rPr>
        <w:t xml:space="preserve"> level of pA in which the signal to noise ration of the system is approximately 0.1%.</w:t>
      </w:r>
      <w:r w:rsidRPr="005E6DCF">
        <w:rPr>
          <w:rFonts w:ascii="Times New Roman" w:hAnsi="Times New Roman" w:cs="Times New Roman"/>
          <w:sz w:val="24"/>
          <w:szCs w:val="24"/>
          <w:lang w:eastAsia="ko-KR"/>
        </w:rPr>
        <w:t xml:space="preserve"> </w:t>
      </w:r>
      <w:r w:rsidR="00280386" w:rsidRPr="005E6DCF">
        <w:rPr>
          <w:rFonts w:ascii="Times New Roman" w:hAnsi="Times New Roman" w:cs="Times New Roman"/>
          <w:sz w:val="24"/>
          <w:szCs w:val="24"/>
          <w:lang w:eastAsia="ko-KR"/>
        </w:rPr>
        <w:t>By integrating the</w:t>
      </w:r>
      <w:r w:rsidR="003A5EC3" w:rsidRPr="005E6DCF">
        <w:rPr>
          <w:rFonts w:ascii="Times New Roman" w:hAnsi="Times New Roman" w:cs="Times New Roman"/>
          <w:sz w:val="24"/>
          <w:szCs w:val="24"/>
          <w:lang w:eastAsia="ko-KR"/>
        </w:rPr>
        <w:t xml:space="preserve"> frequency information, the model of protein kinase will be established.</w:t>
      </w:r>
      <w:r w:rsidR="00280386" w:rsidRPr="005E6DCF">
        <w:rPr>
          <w:rFonts w:ascii="Times New Roman" w:hAnsi="Times New Roman" w:cs="Times New Roman"/>
          <w:sz w:val="24"/>
          <w:szCs w:val="24"/>
          <w:lang w:eastAsia="ko-KR"/>
        </w:rPr>
        <w:t xml:space="preserve"> </w:t>
      </w:r>
      <w:r w:rsidRPr="005E6DCF">
        <w:rPr>
          <w:rFonts w:ascii="Times New Roman" w:hAnsi="Times New Roman" w:cs="Times New Roman"/>
          <w:sz w:val="24"/>
          <w:szCs w:val="24"/>
          <w:lang w:eastAsia="ko-KR"/>
        </w:rPr>
        <w:t xml:space="preserve">  </w:t>
      </w:r>
    </w:p>
    <w:p w:rsidR="000453F6" w:rsidRDefault="00C346F9" w:rsidP="00B759D6">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The client requested the design of an integrated system of light focusing, electrical, and cooling system that minim</w:t>
      </w:r>
      <w:r w:rsidR="00CB4FA2">
        <w:rPr>
          <w:rFonts w:ascii="Times New Roman" w:hAnsi="Times New Roman" w:cs="Times New Roman"/>
          <w:sz w:val="24"/>
          <w:szCs w:val="24"/>
          <w:lang w:eastAsia="ko-KR"/>
        </w:rPr>
        <w:t>izes the noise and amplifies this</w:t>
      </w:r>
      <w:r w:rsidRPr="005E6DCF">
        <w:rPr>
          <w:rFonts w:ascii="Times New Roman" w:hAnsi="Times New Roman" w:cs="Times New Roman"/>
          <w:sz w:val="24"/>
          <w:szCs w:val="24"/>
          <w:lang w:eastAsia="ko-KR"/>
        </w:rPr>
        <w:t xml:space="preserve"> 0.1% signal fitting into adaptors of the fluorescence microscopy</w:t>
      </w:r>
      <w:r w:rsidR="00CB4FA2">
        <w:rPr>
          <w:rFonts w:ascii="Times New Roman" w:hAnsi="Times New Roman" w:cs="Times New Roman"/>
          <w:sz w:val="24"/>
          <w:szCs w:val="24"/>
          <w:lang w:eastAsia="ko-KR"/>
        </w:rPr>
        <w:t xml:space="preserve"> currently</w:t>
      </w:r>
      <w:r w:rsidRPr="005E6DCF">
        <w:rPr>
          <w:rFonts w:ascii="Times New Roman" w:hAnsi="Times New Roman" w:cs="Times New Roman"/>
          <w:sz w:val="24"/>
          <w:szCs w:val="24"/>
          <w:lang w:eastAsia="ko-KR"/>
        </w:rPr>
        <w:t xml:space="preserve"> installed in the client’s laboratory.</w:t>
      </w:r>
    </w:p>
    <w:p w:rsidR="00F769D2" w:rsidRDefault="00F769D2" w:rsidP="00F769D2">
      <w:pPr>
        <w:spacing w:after="0" w:line="480" w:lineRule="auto"/>
        <w:ind w:firstLine="720"/>
        <w:rPr>
          <w:rFonts w:ascii="Times New Roman" w:hAnsi="Times New Roman" w:cs="Times New Roman"/>
          <w:sz w:val="24"/>
          <w:szCs w:val="24"/>
          <w:lang w:eastAsia="ko-KR"/>
        </w:rPr>
      </w:pPr>
      <w:r w:rsidRPr="00840345">
        <w:rPr>
          <w:rFonts w:ascii="Times New Roman" w:hAnsi="Times New Roman" w:cs="Times New Roman"/>
          <w:sz w:val="24"/>
          <w:szCs w:val="24"/>
        </w:rPr>
        <w:t>The optical focusing system must be able to focus a laser beam with a 600 nm wavelength to a</w:t>
      </w:r>
      <w:r>
        <w:rPr>
          <w:rFonts w:ascii="Times New Roman" w:hAnsi="Times New Roman" w:cs="Times New Roman"/>
          <w:sz w:val="24"/>
          <w:szCs w:val="24"/>
        </w:rPr>
        <w:t xml:space="preserve"> diffraction limited spot onto the smallest</w:t>
      </w:r>
      <w:r w:rsidRPr="00840345">
        <w:rPr>
          <w:rFonts w:ascii="Times New Roman" w:hAnsi="Times New Roman" w:cs="Times New Roman"/>
          <w:sz w:val="24"/>
          <w:szCs w:val="24"/>
        </w:rPr>
        <w:t xml:space="preserve"> PIN Diode</w:t>
      </w:r>
      <w:r>
        <w:rPr>
          <w:rFonts w:ascii="Times New Roman" w:hAnsi="Times New Roman" w:cs="Times New Roman"/>
          <w:sz w:val="24"/>
          <w:szCs w:val="24"/>
        </w:rPr>
        <w:t xml:space="preserve"> possible,</w:t>
      </w:r>
      <w:r w:rsidR="00466926">
        <w:rPr>
          <w:rFonts w:ascii="Times New Roman" w:hAnsi="Times New Roman" w:cs="Times New Roman"/>
          <w:sz w:val="24"/>
          <w:szCs w:val="24"/>
        </w:rPr>
        <w:t xml:space="preserve"> so</w:t>
      </w:r>
      <w:r w:rsidRPr="00840345">
        <w:rPr>
          <w:rFonts w:ascii="Times New Roman" w:hAnsi="Times New Roman" w:cs="Times New Roman"/>
          <w:sz w:val="24"/>
          <w:szCs w:val="24"/>
        </w:rPr>
        <w:t xml:space="preserve"> as to minimize noise. This can be achieved using many different types of lenses. Singlet lenses are simple and easy to use, but their performance is limited by spherical and chromatic aberrations, astigmatism, and</w:t>
      </w:r>
      <w:r>
        <w:rPr>
          <w:rFonts w:ascii="Times New Roman" w:hAnsi="Times New Roman" w:cs="Times New Roman"/>
          <w:sz w:val="24"/>
          <w:szCs w:val="24"/>
        </w:rPr>
        <w:t xml:space="preserve"> other distortions. Thus, multi-</w:t>
      </w:r>
      <w:r w:rsidRPr="00840345">
        <w:rPr>
          <w:rFonts w:ascii="Times New Roman" w:hAnsi="Times New Roman" w:cs="Times New Roman"/>
          <w:sz w:val="24"/>
          <w:szCs w:val="24"/>
        </w:rPr>
        <w:t xml:space="preserve">element lenses, designed using combinations of singlet elements, are necessary to minimize the number of aberrations during measurement. One excellent solution is an achromatic doublet lens system, which involves two singlet lens elements cemented together to nearly eliminate the spherical and </w:t>
      </w:r>
      <w:r>
        <w:rPr>
          <w:rFonts w:ascii="Times New Roman" w:hAnsi="Times New Roman" w:cs="Times New Roman"/>
          <w:sz w:val="24"/>
          <w:szCs w:val="24"/>
        </w:rPr>
        <w:t>chromatic</w:t>
      </w:r>
      <w:r w:rsidRPr="00840345">
        <w:rPr>
          <w:rFonts w:ascii="Times New Roman" w:hAnsi="Times New Roman" w:cs="Times New Roman"/>
          <w:sz w:val="24"/>
          <w:szCs w:val="24"/>
        </w:rPr>
        <w:t xml:space="preserve"> aberration components. Achromatic lenses exhibit an interesting behavior in that the shorter the back focal length (distance from the second lens to focal point), the tighter the focal spot. </w:t>
      </w:r>
      <w:r>
        <w:rPr>
          <w:rFonts w:ascii="Times New Roman" w:hAnsi="Times New Roman" w:cs="Times New Roman"/>
          <w:sz w:val="24"/>
          <w:szCs w:val="24"/>
        </w:rPr>
        <w:t>Dr. Silva’s parallel input ray bundle will pass through a lens having a 25mm diameter,</w:t>
      </w:r>
      <w:r w:rsidR="00466926">
        <w:rPr>
          <w:rFonts w:ascii="Times New Roman" w:hAnsi="Times New Roman" w:cs="Times New Roman"/>
          <w:sz w:val="24"/>
          <w:szCs w:val="24"/>
        </w:rPr>
        <w:t xml:space="preserve"> so</w:t>
      </w:r>
      <w:r>
        <w:rPr>
          <w:rFonts w:ascii="Times New Roman" w:hAnsi="Times New Roman" w:cs="Times New Roman"/>
          <w:sz w:val="24"/>
          <w:szCs w:val="24"/>
        </w:rPr>
        <w:t xml:space="preserve"> as to capture the entire beam. Minimizing the focal length is advantageous due to design constraints, and the smallest commercially available achromatic doublet lens with a 25 mm diameter has a focal length of 30mm. </w:t>
      </w:r>
    </w:p>
    <w:p w:rsidR="005C19D6" w:rsidRPr="005E6DCF" w:rsidRDefault="005C19D6" w:rsidP="00CE51CE">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The PIN diode must have a good responsivity</w:t>
      </w:r>
      <w:r w:rsidR="00CE3DA3">
        <w:rPr>
          <w:rFonts w:ascii="Times New Roman" w:hAnsi="Times New Roman" w:cs="Times New Roman"/>
          <w:sz w:val="24"/>
          <w:szCs w:val="24"/>
          <w:lang w:eastAsia="ko-KR"/>
        </w:rPr>
        <w:t xml:space="preserve"> at the </w:t>
      </w:r>
      <w:r w:rsidRPr="005E6DCF">
        <w:rPr>
          <w:rFonts w:ascii="Times New Roman" w:hAnsi="Times New Roman" w:cs="Times New Roman"/>
          <w:sz w:val="24"/>
          <w:szCs w:val="24"/>
          <w:lang w:eastAsia="ko-KR"/>
        </w:rPr>
        <w:t xml:space="preserve">given stimulus wavelength </w:t>
      </w:r>
      <w:r w:rsidR="00CE3DA3">
        <w:rPr>
          <w:rFonts w:ascii="Times New Roman" w:hAnsi="Times New Roman" w:cs="Times New Roman"/>
          <w:sz w:val="24"/>
          <w:szCs w:val="24"/>
          <w:lang w:eastAsia="ko-KR"/>
        </w:rPr>
        <w:t>of 6</w:t>
      </w:r>
      <w:r w:rsidR="00E53F2D" w:rsidRPr="005E6DCF">
        <w:rPr>
          <w:rFonts w:ascii="Times New Roman" w:hAnsi="Times New Roman" w:cs="Times New Roman"/>
          <w:sz w:val="24"/>
          <w:szCs w:val="24"/>
          <w:lang w:eastAsia="ko-KR"/>
        </w:rPr>
        <w:t>00 nm green L.E.D.</w:t>
      </w:r>
      <w:r w:rsidRPr="005E6DCF">
        <w:rPr>
          <w:rFonts w:ascii="Times New Roman" w:hAnsi="Times New Roman" w:cs="Times New Roman"/>
          <w:sz w:val="24"/>
          <w:szCs w:val="24"/>
          <w:lang w:eastAsia="ko-KR"/>
        </w:rPr>
        <w:t xml:space="preserve"> beam of the client’s fluorescence microscopy.</w:t>
      </w:r>
      <w:r w:rsidR="00614A94">
        <w:rPr>
          <w:rFonts w:ascii="Times New Roman" w:hAnsi="Times New Roman" w:cs="Times New Roman"/>
          <w:sz w:val="24"/>
          <w:szCs w:val="24"/>
          <w:lang w:eastAsia="ko-KR"/>
        </w:rPr>
        <w:t xml:space="preserve"> T</w:t>
      </w:r>
      <w:r w:rsidR="00B80A92" w:rsidRPr="005E6DCF">
        <w:rPr>
          <w:rFonts w:ascii="Times New Roman" w:hAnsi="Times New Roman" w:cs="Times New Roman"/>
          <w:sz w:val="24"/>
          <w:szCs w:val="24"/>
          <w:lang w:eastAsia="ko-KR"/>
        </w:rPr>
        <w:t xml:space="preserve">he whole purpose of the design is </w:t>
      </w:r>
      <w:r w:rsidR="00614A94">
        <w:rPr>
          <w:rFonts w:ascii="Times New Roman" w:hAnsi="Times New Roman" w:cs="Times New Roman"/>
          <w:sz w:val="24"/>
          <w:szCs w:val="24"/>
          <w:lang w:eastAsia="ko-KR"/>
        </w:rPr>
        <w:t xml:space="preserve">to </w:t>
      </w:r>
      <w:r w:rsidR="00B80A92" w:rsidRPr="005E6DCF">
        <w:rPr>
          <w:rFonts w:ascii="Times New Roman" w:hAnsi="Times New Roman" w:cs="Times New Roman"/>
          <w:sz w:val="24"/>
          <w:szCs w:val="24"/>
          <w:lang w:eastAsia="ko-KR"/>
        </w:rPr>
        <w:t>reduc</w:t>
      </w:r>
      <w:r w:rsidR="00614A94">
        <w:rPr>
          <w:rFonts w:ascii="Times New Roman" w:hAnsi="Times New Roman" w:cs="Times New Roman"/>
          <w:sz w:val="24"/>
          <w:szCs w:val="24"/>
          <w:lang w:eastAsia="ko-KR"/>
        </w:rPr>
        <w:t>e</w:t>
      </w:r>
      <w:r w:rsidR="00B80A92" w:rsidRPr="005E6DCF">
        <w:rPr>
          <w:rFonts w:ascii="Times New Roman" w:hAnsi="Times New Roman" w:cs="Times New Roman"/>
          <w:sz w:val="24"/>
          <w:szCs w:val="24"/>
          <w:lang w:eastAsia="ko-KR"/>
        </w:rPr>
        <w:t xml:space="preserve"> noise as much as possible</w:t>
      </w:r>
      <w:r w:rsidR="001D2273">
        <w:rPr>
          <w:rFonts w:ascii="Times New Roman" w:hAnsi="Times New Roman" w:cs="Times New Roman"/>
          <w:sz w:val="24"/>
          <w:szCs w:val="24"/>
          <w:lang w:eastAsia="ko-KR"/>
        </w:rPr>
        <w:t>.</w:t>
      </w:r>
      <w:r w:rsidR="00B80A92" w:rsidRPr="005E6DCF">
        <w:rPr>
          <w:rFonts w:ascii="Times New Roman" w:hAnsi="Times New Roman" w:cs="Times New Roman"/>
          <w:sz w:val="24"/>
          <w:szCs w:val="24"/>
          <w:lang w:eastAsia="ko-KR"/>
        </w:rPr>
        <w:t xml:space="preserve"> </w:t>
      </w:r>
      <w:r w:rsidR="001D2273">
        <w:rPr>
          <w:rFonts w:ascii="Times New Roman" w:hAnsi="Times New Roman" w:cs="Times New Roman"/>
          <w:sz w:val="24"/>
          <w:szCs w:val="24"/>
          <w:lang w:eastAsia="ko-KR"/>
        </w:rPr>
        <w:t>T</w:t>
      </w:r>
      <w:r w:rsidR="00B80A92" w:rsidRPr="005E6DCF">
        <w:rPr>
          <w:rFonts w:ascii="Times New Roman" w:hAnsi="Times New Roman" w:cs="Times New Roman"/>
          <w:sz w:val="24"/>
          <w:szCs w:val="24"/>
          <w:lang w:eastAsia="ko-KR"/>
        </w:rPr>
        <w:t xml:space="preserve">he PIN diode itself must have </w:t>
      </w:r>
      <w:r w:rsidR="001D2273">
        <w:rPr>
          <w:rFonts w:ascii="Times New Roman" w:hAnsi="Times New Roman" w:cs="Times New Roman"/>
          <w:sz w:val="24"/>
          <w:szCs w:val="24"/>
          <w:lang w:eastAsia="ko-KR"/>
        </w:rPr>
        <w:t>the</w:t>
      </w:r>
      <w:r w:rsidR="00B80A92" w:rsidRPr="005E6DCF">
        <w:rPr>
          <w:rFonts w:ascii="Times New Roman" w:hAnsi="Times New Roman" w:cs="Times New Roman"/>
          <w:sz w:val="24"/>
          <w:szCs w:val="24"/>
          <w:lang w:eastAsia="ko-KR"/>
        </w:rPr>
        <w:t xml:space="preserve"> characteristics of low thermal noise and low dark current noise.</w:t>
      </w:r>
      <w:r w:rsidR="00324D52" w:rsidRPr="005E6DCF">
        <w:rPr>
          <w:rFonts w:ascii="Times New Roman" w:hAnsi="Times New Roman" w:cs="Times New Roman"/>
          <w:sz w:val="24"/>
          <w:szCs w:val="24"/>
          <w:lang w:eastAsia="ko-KR"/>
        </w:rPr>
        <w:t xml:space="preserve"> To lower the thermal noise, the diode will be co</w:t>
      </w:r>
      <w:r w:rsidR="001D2273">
        <w:rPr>
          <w:rFonts w:ascii="Times New Roman" w:hAnsi="Times New Roman" w:cs="Times New Roman"/>
          <w:sz w:val="24"/>
          <w:szCs w:val="24"/>
          <w:lang w:eastAsia="ko-KR"/>
        </w:rPr>
        <w:t>oled by the cooler attached</w:t>
      </w:r>
      <w:r w:rsidR="00324D52" w:rsidRPr="005E6DCF">
        <w:rPr>
          <w:rFonts w:ascii="Times New Roman" w:hAnsi="Times New Roman" w:cs="Times New Roman"/>
          <w:sz w:val="24"/>
          <w:szCs w:val="24"/>
          <w:lang w:eastAsia="ko-KR"/>
        </w:rPr>
        <w:t xml:space="preserve"> to it. The cooling system, however, must not disturb the PIN diode operation meaning the PIN diode should have a wide temperature of operation. The </w:t>
      </w:r>
      <w:r w:rsidR="008F78D4" w:rsidRPr="005E6DCF">
        <w:rPr>
          <w:rFonts w:ascii="Times New Roman" w:hAnsi="Times New Roman" w:cs="Times New Roman"/>
          <w:sz w:val="24"/>
          <w:szCs w:val="24"/>
          <w:lang w:eastAsia="ko-KR"/>
        </w:rPr>
        <w:t>size of</w:t>
      </w:r>
      <w:r w:rsidR="001D2273">
        <w:rPr>
          <w:rFonts w:ascii="Times New Roman" w:hAnsi="Times New Roman" w:cs="Times New Roman"/>
          <w:sz w:val="24"/>
          <w:szCs w:val="24"/>
          <w:lang w:eastAsia="ko-KR"/>
        </w:rPr>
        <w:t xml:space="preserve"> the</w:t>
      </w:r>
      <w:r w:rsidR="008F78D4" w:rsidRPr="005E6DCF">
        <w:rPr>
          <w:rFonts w:ascii="Times New Roman" w:hAnsi="Times New Roman" w:cs="Times New Roman"/>
          <w:sz w:val="24"/>
          <w:szCs w:val="24"/>
          <w:lang w:eastAsia="ko-KR"/>
        </w:rPr>
        <w:t xml:space="preserve"> active area is another so</w:t>
      </w:r>
      <w:r w:rsidR="001D2273">
        <w:rPr>
          <w:rFonts w:ascii="Times New Roman" w:hAnsi="Times New Roman" w:cs="Times New Roman"/>
          <w:sz w:val="24"/>
          <w:szCs w:val="24"/>
          <w:lang w:eastAsia="ko-KR"/>
        </w:rPr>
        <w:t>urce of noise generation.</w:t>
      </w:r>
      <w:r w:rsidR="00CE51CE">
        <w:rPr>
          <w:rFonts w:ascii="Times New Roman" w:hAnsi="Times New Roman" w:cs="Times New Roman"/>
          <w:sz w:val="24"/>
          <w:szCs w:val="24"/>
          <w:lang w:eastAsia="ko-KR"/>
        </w:rPr>
        <w:t xml:space="preserve"> While</w:t>
      </w:r>
      <w:r w:rsidR="001D2273">
        <w:rPr>
          <w:rFonts w:ascii="Times New Roman" w:hAnsi="Times New Roman" w:cs="Times New Roman"/>
          <w:sz w:val="24"/>
          <w:szCs w:val="24"/>
          <w:lang w:eastAsia="ko-KR"/>
        </w:rPr>
        <w:t xml:space="preserve"> </w:t>
      </w:r>
      <w:r w:rsidR="00CE51CE">
        <w:rPr>
          <w:rFonts w:ascii="Times New Roman" w:hAnsi="Times New Roman" w:cs="Times New Roman"/>
          <w:sz w:val="24"/>
          <w:szCs w:val="24"/>
          <w:lang w:eastAsia="ko-KR"/>
        </w:rPr>
        <w:t>a smaller active area creates a</w:t>
      </w:r>
      <w:r w:rsidR="008F78D4" w:rsidRPr="005E6DCF">
        <w:rPr>
          <w:rFonts w:ascii="Times New Roman" w:hAnsi="Times New Roman" w:cs="Times New Roman"/>
          <w:sz w:val="24"/>
          <w:szCs w:val="24"/>
          <w:lang w:eastAsia="ko-KR"/>
        </w:rPr>
        <w:t xml:space="preserve"> lower noise environment, the PIN diode must</w:t>
      </w:r>
      <w:r w:rsidR="00CE51CE">
        <w:rPr>
          <w:rFonts w:ascii="Times New Roman" w:hAnsi="Times New Roman" w:cs="Times New Roman"/>
          <w:sz w:val="24"/>
          <w:szCs w:val="24"/>
          <w:lang w:eastAsia="ko-KR"/>
        </w:rPr>
        <w:t xml:space="preserve"> still have an</w:t>
      </w:r>
      <w:r w:rsidR="008F78D4" w:rsidRPr="005E6DCF">
        <w:rPr>
          <w:rFonts w:ascii="Times New Roman" w:hAnsi="Times New Roman" w:cs="Times New Roman"/>
          <w:sz w:val="24"/>
          <w:szCs w:val="24"/>
          <w:lang w:eastAsia="ko-KR"/>
        </w:rPr>
        <w:t xml:space="preserve"> active area that is larger than</w:t>
      </w:r>
      <w:r w:rsidR="00CE51CE">
        <w:rPr>
          <w:rFonts w:ascii="Times New Roman" w:hAnsi="Times New Roman" w:cs="Times New Roman"/>
          <w:sz w:val="24"/>
          <w:szCs w:val="24"/>
          <w:lang w:eastAsia="ko-KR"/>
        </w:rPr>
        <w:t xml:space="preserve"> the</w:t>
      </w:r>
      <w:r w:rsidR="008F78D4" w:rsidRPr="005E6DCF">
        <w:rPr>
          <w:rFonts w:ascii="Times New Roman" w:hAnsi="Times New Roman" w:cs="Times New Roman"/>
          <w:sz w:val="24"/>
          <w:szCs w:val="24"/>
          <w:lang w:eastAsia="ko-KR"/>
        </w:rPr>
        <w:t xml:space="preserve"> diffraction limits of the lens.</w:t>
      </w:r>
    </w:p>
    <w:p w:rsidR="007716AE" w:rsidRPr="005E6DCF" w:rsidRDefault="008812C7" w:rsidP="00B759D6">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Since the input of the system is relatively small compared to the background signal (approximately ~ 0.1 %) the signal must be amplified while reducing the noise. An amplifier or a series of amplifiers is required. </w:t>
      </w:r>
      <w:r w:rsidR="003C4BB9" w:rsidRPr="005E6DCF">
        <w:rPr>
          <w:rFonts w:ascii="Times New Roman" w:hAnsi="Times New Roman" w:cs="Times New Roman"/>
          <w:sz w:val="24"/>
          <w:szCs w:val="24"/>
          <w:lang w:eastAsia="ko-KR"/>
        </w:rPr>
        <w:t>The output of the entire electrica</w:t>
      </w:r>
      <w:r w:rsidR="00CE51CE">
        <w:rPr>
          <w:rFonts w:ascii="Times New Roman" w:hAnsi="Times New Roman" w:cs="Times New Roman"/>
          <w:sz w:val="24"/>
          <w:szCs w:val="24"/>
          <w:lang w:eastAsia="ko-KR"/>
        </w:rPr>
        <w:t>l system is expected to have a</w:t>
      </w:r>
      <w:r w:rsidR="003C4BB9" w:rsidRPr="005E6DCF">
        <w:rPr>
          <w:rFonts w:ascii="Times New Roman" w:hAnsi="Times New Roman" w:cs="Times New Roman"/>
          <w:sz w:val="24"/>
          <w:szCs w:val="24"/>
          <w:lang w:eastAsia="ko-KR"/>
        </w:rPr>
        <w:t xml:space="preserve"> gain of 1</w:t>
      </w:r>
      <w:r w:rsidR="0028124A" w:rsidRPr="005E6DCF">
        <w:rPr>
          <w:rFonts w:ascii="Times New Roman" w:hAnsi="Times New Roman" w:cs="Times New Roman"/>
          <w:sz w:val="24"/>
          <w:szCs w:val="24"/>
          <w:lang w:eastAsia="ko-KR"/>
        </w:rPr>
        <w:t>0</w:t>
      </w:r>
      <w:r w:rsidR="007716AE" w:rsidRPr="005E6DCF">
        <w:rPr>
          <w:rFonts w:ascii="Times New Roman" w:hAnsi="Times New Roman" w:cs="Times New Roman"/>
          <w:sz w:val="24"/>
          <w:szCs w:val="24"/>
          <w:lang w:eastAsia="ko-KR"/>
        </w:rPr>
        <w:t>0</w:t>
      </w:r>
      <w:r w:rsidR="003C4BB9" w:rsidRPr="005E6DCF">
        <w:rPr>
          <w:rFonts w:ascii="Times New Roman" w:hAnsi="Times New Roman" w:cs="Times New Roman"/>
          <w:sz w:val="24"/>
          <w:szCs w:val="24"/>
          <w:lang w:eastAsia="ko-KR"/>
        </w:rPr>
        <w:t xml:space="preserve"> or larger.</w:t>
      </w:r>
      <w:r w:rsidR="007716AE" w:rsidRPr="005E6DCF">
        <w:rPr>
          <w:rFonts w:ascii="Times New Roman" w:hAnsi="Times New Roman" w:cs="Times New Roman"/>
          <w:sz w:val="24"/>
          <w:szCs w:val="24"/>
          <w:lang w:eastAsia="ko-KR"/>
        </w:rPr>
        <w:t xml:space="preserve"> </w:t>
      </w:r>
    </w:p>
    <w:p w:rsidR="000C6828" w:rsidRPr="005E6DCF" w:rsidRDefault="007836A6" w:rsidP="00B759D6">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The output of</w:t>
      </w:r>
      <w:r w:rsidR="00CE51CE">
        <w:rPr>
          <w:rFonts w:ascii="Times New Roman" w:hAnsi="Times New Roman" w:cs="Times New Roman"/>
          <w:sz w:val="24"/>
          <w:szCs w:val="24"/>
          <w:lang w:eastAsia="ko-KR"/>
        </w:rPr>
        <w:t xml:space="preserve"> the</w:t>
      </w:r>
      <w:r w:rsidRPr="005E6DCF">
        <w:rPr>
          <w:rFonts w:ascii="Times New Roman" w:hAnsi="Times New Roman" w:cs="Times New Roman"/>
          <w:sz w:val="24"/>
          <w:szCs w:val="24"/>
          <w:lang w:eastAsia="ko-KR"/>
        </w:rPr>
        <w:t xml:space="preserve"> PIN Diode is current. The current generated in PIN diode, thus becomes the primary input of the electrical system. T</w:t>
      </w:r>
      <w:r w:rsidR="007716AE" w:rsidRPr="005E6DCF">
        <w:rPr>
          <w:rFonts w:ascii="Times New Roman" w:hAnsi="Times New Roman" w:cs="Times New Roman"/>
          <w:sz w:val="24"/>
          <w:szCs w:val="24"/>
          <w:lang w:eastAsia="ko-KR"/>
        </w:rPr>
        <w:t>he real OP Amps have small current flow inside of the OP Amps</w:t>
      </w:r>
      <w:r w:rsidRPr="005E6DCF">
        <w:rPr>
          <w:rFonts w:ascii="Times New Roman" w:hAnsi="Times New Roman" w:cs="Times New Roman"/>
          <w:sz w:val="24"/>
          <w:szCs w:val="24"/>
          <w:lang w:eastAsia="ko-KR"/>
        </w:rPr>
        <w:t>;</w:t>
      </w:r>
      <w:r w:rsidR="003C4BB9" w:rsidRPr="005E6DCF">
        <w:rPr>
          <w:rFonts w:ascii="Times New Roman" w:hAnsi="Times New Roman" w:cs="Times New Roman"/>
          <w:sz w:val="24"/>
          <w:szCs w:val="24"/>
          <w:lang w:eastAsia="ko-KR"/>
        </w:rPr>
        <w:t xml:space="preserve"> </w:t>
      </w:r>
      <w:r w:rsidRPr="005E6DCF">
        <w:rPr>
          <w:rFonts w:ascii="Times New Roman" w:hAnsi="Times New Roman" w:cs="Times New Roman"/>
          <w:sz w:val="24"/>
          <w:szCs w:val="24"/>
          <w:lang w:eastAsia="ko-KR"/>
        </w:rPr>
        <w:t>thus,</w:t>
      </w:r>
      <w:r w:rsidR="007716AE" w:rsidRPr="005E6DCF">
        <w:rPr>
          <w:rFonts w:ascii="Times New Roman" w:hAnsi="Times New Roman" w:cs="Times New Roman"/>
          <w:sz w:val="24"/>
          <w:szCs w:val="24"/>
          <w:lang w:eastAsia="ko-KR"/>
        </w:rPr>
        <w:t xml:space="preserve"> </w:t>
      </w:r>
      <w:r w:rsidRPr="005E6DCF">
        <w:rPr>
          <w:rFonts w:ascii="Times New Roman" w:hAnsi="Times New Roman" w:cs="Times New Roman"/>
          <w:sz w:val="24"/>
          <w:szCs w:val="24"/>
          <w:lang w:eastAsia="ko-KR"/>
        </w:rPr>
        <w:t xml:space="preserve">the current input from PIN diode </w:t>
      </w:r>
      <w:r w:rsidR="007716AE" w:rsidRPr="005E6DCF">
        <w:rPr>
          <w:rFonts w:ascii="Times New Roman" w:hAnsi="Times New Roman" w:cs="Times New Roman"/>
          <w:sz w:val="24"/>
          <w:szCs w:val="24"/>
          <w:lang w:eastAsia="ko-KR"/>
        </w:rPr>
        <w:t>induces the internal voltage error</w:t>
      </w:r>
      <w:r w:rsidRPr="005E6DCF">
        <w:rPr>
          <w:rFonts w:ascii="Times New Roman" w:hAnsi="Times New Roman" w:cs="Times New Roman"/>
          <w:sz w:val="24"/>
          <w:szCs w:val="24"/>
          <w:lang w:eastAsia="ko-KR"/>
        </w:rPr>
        <w:t xml:space="preserve"> that can propagate through </w:t>
      </w:r>
      <w:r w:rsidR="00CE51CE">
        <w:rPr>
          <w:rFonts w:ascii="Times New Roman" w:hAnsi="Times New Roman" w:cs="Times New Roman"/>
          <w:sz w:val="24"/>
          <w:szCs w:val="24"/>
          <w:lang w:eastAsia="ko-KR"/>
        </w:rPr>
        <w:t>the whole circuit. To cancel this</w:t>
      </w:r>
      <w:r w:rsidRPr="005E6DCF">
        <w:rPr>
          <w:rFonts w:ascii="Times New Roman" w:hAnsi="Times New Roman" w:cs="Times New Roman"/>
          <w:sz w:val="24"/>
          <w:szCs w:val="24"/>
          <w:lang w:eastAsia="ko-KR"/>
        </w:rPr>
        <w:t xml:space="preserve"> error, the input current must be properly biased, or be transformed as a voltage input. </w:t>
      </w:r>
    </w:p>
    <w:p w:rsidR="009C3688" w:rsidRPr="005E6DCF" w:rsidRDefault="000C6828" w:rsidP="005D22D4">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The frequency response of interest in</w:t>
      </w:r>
      <w:r w:rsidR="005D22D4">
        <w:rPr>
          <w:rFonts w:ascii="Times New Roman" w:hAnsi="Times New Roman" w:cs="Times New Roman"/>
          <w:sz w:val="24"/>
          <w:szCs w:val="24"/>
          <w:lang w:eastAsia="ko-KR"/>
        </w:rPr>
        <w:t xml:space="preserve"> the</w:t>
      </w:r>
      <w:r w:rsidRPr="005E6DCF">
        <w:rPr>
          <w:rFonts w:ascii="Times New Roman" w:hAnsi="Times New Roman" w:cs="Times New Roman"/>
          <w:sz w:val="24"/>
          <w:szCs w:val="24"/>
          <w:lang w:eastAsia="ko-KR"/>
        </w:rPr>
        <w:t xml:space="preserve"> client’s experiment is the response of 5 kHz to 10 kHz.</w:t>
      </w:r>
      <w:r w:rsidR="00881D0B" w:rsidRPr="005E6DCF">
        <w:rPr>
          <w:rFonts w:ascii="Times New Roman" w:hAnsi="Times New Roman" w:cs="Times New Roman"/>
          <w:sz w:val="24"/>
          <w:szCs w:val="24"/>
          <w:lang w:eastAsia="ko-KR"/>
        </w:rPr>
        <w:t xml:space="preserve"> Therefore, the electrical circuit designed must have a bandpass filter </w:t>
      </w:r>
      <w:r w:rsidR="00E73B70" w:rsidRPr="005E6DCF">
        <w:rPr>
          <w:rFonts w:ascii="Times New Roman" w:hAnsi="Times New Roman" w:cs="Times New Roman"/>
          <w:sz w:val="24"/>
          <w:szCs w:val="24"/>
          <w:lang w:eastAsia="ko-KR"/>
        </w:rPr>
        <w:t xml:space="preserve">with a </w:t>
      </w:r>
      <w:r w:rsidR="000A466B" w:rsidRPr="005E6DCF">
        <w:rPr>
          <w:rFonts w:ascii="Times New Roman" w:hAnsi="Times New Roman" w:cs="Times New Roman"/>
          <w:sz w:val="24"/>
          <w:szCs w:val="24"/>
          <w:lang w:eastAsia="ko-KR"/>
        </w:rPr>
        <w:t xml:space="preserve">target </w:t>
      </w:r>
      <w:r w:rsidR="00E73B70" w:rsidRPr="005E6DCF">
        <w:rPr>
          <w:rFonts w:ascii="Times New Roman" w:hAnsi="Times New Roman" w:cs="Times New Roman"/>
          <w:sz w:val="24"/>
          <w:szCs w:val="24"/>
          <w:lang w:eastAsia="ko-KR"/>
        </w:rPr>
        <w:t xml:space="preserve">bandwidth of 5 kHz to 10 kHz. The change of current generation by PIN diode is the primary indication of the protein conformation; thus, the shape of original signal, </w:t>
      </w:r>
      <w:r w:rsidR="005D22D4">
        <w:rPr>
          <w:rFonts w:ascii="Times New Roman" w:hAnsi="Times New Roman" w:cs="Times New Roman"/>
          <w:sz w:val="24"/>
          <w:szCs w:val="24"/>
          <w:lang w:eastAsia="ko-KR"/>
        </w:rPr>
        <w:t>featuring the protein kinase, holds</w:t>
      </w:r>
      <w:r w:rsidR="00E73B70" w:rsidRPr="005E6DCF">
        <w:rPr>
          <w:rFonts w:ascii="Times New Roman" w:hAnsi="Times New Roman" w:cs="Times New Roman"/>
          <w:sz w:val="24"/>
          <w:szCs w:val="24"/>
          <w:lang w:eastAsia="ko-KR"/>
        </w:rPr>
        <w:t xml:space="preserve"> crucial information for client’s experiments. As the shape of the signal is what </w:t>
      </w:r>
      <w:r w:rsidR="005D22D4">
        <w:rPr>
          <w:rFonts w:ascii="Times New Roman" w:hAnsi="Times New Roman" w:cs="Times New Roman"/>
          <w:sz w:val="24"/>
          <w:szCs w:val="24"/>
          <w:lang w:eastAsia="ko-KR"/>
        </w:rPr>
        <w:t xml:space="preserve">the </w:t>
      </w:r>
      <w:r w:rsidR="00E73B70" w:rsidRPr="005E6DCF">
        <w:rPr>
          <w:rFonts w:ascii="Times New Roman" w:hAnsi="Times New Roman" w:cs="Times New Roman"/>
          <w:sz w:val="24"/>
          <w:szCs w:val="24"/>
          <w:lang w:eastAsia="ko-KR"/>
        </w:rPr>
        <w:t>client</w:t>
      </w:r>
      <w:r w:rsidR="005D22D4">
        <w:rPr>
          <w:rFonts w:ascii="Times New Roman" w:hAnsi="Times New Roman" w:cs="Times New Roman"/>
          <w:sz w:val="24"/>
          <w:szCs w:val="24"/>
          <w:lang w:eastAsia="ko-KR"/>
        </w:rPr>
        <w:t xml:space="preserve"> is interested in</w:t>
      </w:r>
      <w:r w:rsidR="00E73B70" w:rsidRPr="005E6DCF">
        <w:rPr>
          <w:rFonts w:ascii="Times New Roman" w:hAnsi="Times New Roman" w:cs="Times New Roman"/>
          <w:sz w:val="24"/>
          <w:szCs w:val="24"/>
          <w:lang w:eastAsia="ko-KR"/>
        </w:rPr>
        <w:t>, the output signal through filters must</w:t>
      </w:r>
      <w:r w:rsidR="007716AE" w:rsidRPr="005E6DCF">
        <w:rPr>
          <w:rFonts w:ascii="Times New Roman" w:hAnsi="Times New Roman" w:cs="Times New Roman"/>
          <w:sz w:val="24"/>
          <w:szCs w:val="24"/>
          <w:lang w:eastAsia="ko-KR"/>
        </w:rPr>
        <w:t xml:space="preserve"> </w:t>
      </w:r>
      <w:r w:rsidR="00E73B70" w:rsidRPr="005E6DCF">
        <w:rPr>
          <w:rFonts w:ascii="Times New Roman" w:hAnsi="Times New Roman" w:cs="Times New Roman"/>
          <w:sz w:val="24"/>
          <w:szCs w:val="24"/>
          <w:lang w:eastAsia="ko-KR"/>
        </w:rPr>
        <w:t>preserve the shape of the original signal.</w:t>
      </w:r>
      <w:r w:rsidR="003C4BB9" w:rsidRPr="005E6DCF">
        <w:rPr>
          <w:rFonts w:ascii="Times New Roman" w:hAnsi="Times New Roman" w:cs="Times New Roman"/>
          <w:sz w:val="24"/>
          <w:szCs w:val="24"/>
          <w:lang w:eastAsia="ko-KR"/>
        </w:rPr>
        <w:t xml:space="preserve"> </w:t>
      </w:r>
    </w:p>
    <w:p w:rsidR="008812C7" w:rsidRPr="005E6DCF" w:rsidRDefault="00D43499" w:rsidP="00B759D6">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The electrical system will be attached next to the </w:t>
      </w:r>
      <w:r w:rsidR="002A34A0" w:rsidRPr="005E6DCF">
        <w:rPr>
          <w:rFonts w:ascii="Times New Roman" w:hAnsi="Times New Roman" w:cs="Times New Roman"/>
          <w:sz w:val="24"/>
          <w:szCs w:val="24"/>
          <w:lang w:eastAsia="ko-KR"/>
        </w:rPr>
        <w:t>SM1</w:t>
      </w:r>
      <w:r w:rsidR="00986B26">
        <w:rPr>
          <w:rFonts w:ascii="Times New Roman" w:hAnsi="Times New Roman" w:cs="Times New Roman"/>
          <w:sz w:val="24"/>
          <w:szCs w:val="24"/>
          <w:lang w:eastAsia="ko-KR"/>
        </w:rPr>
        <w:t xml:space="preserve"> adaptor; however, the</w:t>
      </w:r>
      <w:r w:rsidRPr="005E6DCF">
        <w:rPr>
          <w:rFonts w:ascii="Times New Roman" w:hAnsi="Times New Roman" w:cs="Times New Roman"/>
          <w:sz w:val="24"/>
          <w:szCs w:val="24"/>
          <w:lang w:eastAsia="ko-KR"/>
        </w:rPr>
        <w:t xml:space="preserve"> adaptor</w:t>
      </w:r>
      <w:r w:rsidR="00986B26">
        <w:rPr>
          <w:rFonts w:ascii="Times New Roman" w:hAnsi="Times New Roman" w:cs="Times New Roman"/>
          <w:sz w:val="24"/>
          <w:szCs w:val="24"/>
          <w:lang w:eastAsia="ko-KR"/>
        </w:rPr>
        <w:t xml:space="preserve"> type</w:t>
      </w:r>
      <w:r w:rsidRPr="005E6DCF">
        <w:rPr>
          <w:rFonts w:ascii="Times New Roman" w:hAnsi="Times New Roman" w:cs="Times New Roman"/>
          <w:sz w:val="24"/>
          <w:szCs w:val="24"/>
          <w:lang w:eastAsia="ko-KR"/>
        </w:rPr>
        <w:t xml:space="preserve"> can be changed</w:t>
      </w:r>
      <w:r w:rsidR="00986B26">
        <w:rPr>
          <w:rFonts w:ascii="Times New Roman" w:hAnsi="Times New Roman" w:cs="Times New Roman"/>
          <w:sz w:val="24"/>
          <w:szCs w:val="24"/>
          <w:lang w:eastAsia="ko-KR"/>
        </w:rPr>
        <w:t xml:space="preserve"> if necessary</w:t>
      </w:r>
      <w:r w:rsidRPr="005E6DCF">
        <w:rPr>
          <w:rFonts w:ascii="Times New Roman" w:hAnsi="Times New Roman" w:cs="Times New Roman"/>
          <w:sz w:val="24"/>
          <w:szCs w:val="24"/>
          <w:lang w:eastAsia="ko-KR"/>
        </w:rPr>
        <w:t xml:space="preserve"> due to the size limitation of the cooling system. Since all electrical components of</w:t>
      </w:r>
      <w:r w:rsidR="00986B26">
        <w:rPr>
          <w:rFonts w:ascii="Times New Roman" w:hAnsi="Times New Roman" w:cs="Times New Roman"/>
          <w:sz w:val="24"/>
          <w:szCs w:val="24"/>
          <w:lang w:eastAsia="ko-KR"/>
        </w:rPr>
        <w:t xml:space="preserve"> the</w:t>
      </w:r>
      <w:r w:rsidRPr="005E6DCF">
        <w:rPr>
          <w:rFonts w:ascii="Times New Roman" w:hAnsi="Times New Roman" w:cs="Times New Roman"/>
          <w:sz w:val="24"/>
          <w:szCs w:val="24"/>
          <w:lang w:eastAsia="ko-KR"/>
        </w:rPr>
        <w:t xml:space="preserve"> design costs around $1 to $60, the client’s request of overall budget of $1000 will be easily achieved.</w:t>
      </w:r>
    </w:p>
    <w:p w:rsidR="00EC2B99" w:rsidRPr="005E6DCF" w:rsidRDefault="00EC2B99" w:rsidP="00B759D6">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The client requested that the PIN diode be cooled close to its optimal temperature as a means of reducing electrical noise. The client suggested use of a Peltier Cooler towards this end, but was open to any other solutions. There is an inherent size limitation based on fitting the cooling method with the client’s </w:t>
      </w:r>
      <w:r w:rsidR="00F20BDA" w:rsidRPr="005E6DCF">
        <w:rPr>
          <w:rFonts w:ascii="Times New Roman" w:hAnsi="Times New Roman" w:cs="Times New Roman"/>
          <w:sz w:val="24"/>
          <w:szCs w:val="24"/>
          <w:lang w:eastAsia="ko-KR"/>
        </w:rPr>
        <w:t xml:space="preserve">SM1 </w:t>
      </w:r>
      <w:r w:rsidRPr="005E6DCF">
        <w:rPr>
          <w:rFonts w:ascii="Times New Roman" w:hAnsi="Times New Roman" w:cs="Times New Roman"/>
          <w:sz w:val="24"/>
          <w:szCs w:val="24"/>
          <w:lang w:eastAsia="ko-KR"/>
        </w:rPr>
        <w:t xml:space="preserve">mount together with the PIN diode, though the client is open to custom adaptor designs or other off the shelf adaptors if necessary. </w:t>
      </w:r>
    </w:p>
    <w:p w:rsidR="00186F5A" w:rsidRPr="005E6DCF" w:rsidRDefault="00766B2E" w:rsidP="00766B2E">
      <w:pPr>
        <w:spacing w:after="0" w:line="480" w:lineRule="auto"/>
        <w:ind w:firstLine="720"/>
        <w:jc w:val="center"/>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Table </w:t>
      </w:r>
      <w:r w:rsidR="001E6509">
        <w:rPr>
          <w:rFonts w:ascii="Times New Roman" w:hAnsi="Times New Roman" w:cs="Times New Roman"/>
          <w:sz w:val="24"/>
          <w:szCs w:val="24"/>
          <w:lang w:eastAsia="ko-KR"/>
        </w:rPr>
        <w:t>1</w:t>
      </w:r>
      <w:r w:rsidRPr="005E6DCF">
        <w:rPr>
          <w:rFonts w:ascii="Times New Roman" w:hAnsi="Times New Roman" w:cs="Times New Roman"/>
          <w:sz w:val="24"/>
          <w:szCs w:val="24"/>
          <w:lang w:eastAsia="ko-KR"/>
        </w:rPr>
        <w:t>: Specific De</w:t>
      </w:r>
      <w:r w:rsidR="007C4A63" w:rsidRPr="005E6DCF">
        <w:rPr>
          <w:rFonts w:ascii="Times New Roman" w:hAnsi="Times New Roman" w:cs="Times New Roman"/>
          <w:sz w:val="24"/>
          <w:szCs w:val="24"/>
          <w:lang w:eastAsia="ko-KR"/>
        </w:rPr>
        <w:t>sign Requirements</w:t>
      </w:r>
      <w:r w:rsidRPr="005E6DCF">
        <w:rPr>
          <w:rFonts w:ascii="Times New Roman" w:hAnsi="Times New Roman" w:cs="Times New Roman"/>
          <w:sz w:val="24"/>
          <w:szCs w:val="24"/>
          <w:lang w:eastAsia="ko-KR"/>
        </w:rPr>
        <w:t xml:space="preserve"> </w:t>
      </w:r>
    </w:p>
    <w:tbl>
      <w:tblPr>
        <w:tblStyle w:val="TableGrid"/>
        <w:tblW w:w="0" w:type="auto"/>
        <w:jc w:val="center"/>
        <w:tblLayout w:type="fixed"/>
        <w:tblLook w:val="04A0" w:firstRow="1" w:lastRow="0" w:firstColumn="1" w:lastColumn="0" w:noHBand="0" w:noVBand="1"/>
      </w:tblPr>
      <w:tblGrid>
        <w:gridCol w:w="3225"/>
        <w:gridCol w:w="5649"/>
      </w:tblGrid>
      <w:tr w:rsidR="00B20B0D" w:rsidRPr="005E6DCF" w:rsidTr="0043586B">
        <w:trPr>
          <w:jc w:val="center"/>
        </w:trPr>
        <w:tc>
          <w:tcPr>
            <w:tcW w:w="3225" w:type="dxa"/>
          </w:tcPr>
          <w:p w:rsidR="00B20B0D" w:rsidRPr="005E6DCF" w:rsidRDefault="00B20B0D" w:rsidP="00EE0BD3">
            <w:pPr>
              <w:rPr>
                <w:rFonts w:ascii="Times New Roman" w:hAnsi="Times New Roman" w:cs="Times New Roman"/>
                <w:i/>
                <w:sz w:val="24"/>
                <w:szCs w:val="24"/>
              </w:rPr>
            </w:pPr>
            <w:r w:rsidRPr="005E6DCF">
              <w:rPr>
                <w:rFonts w:ascii="Times New Roman" w:hAnsi="Times New Roman" w:cs="Times New Roman"/>
                <w:i/>
                <w:sz w:val="24"/>
                <w:szCs w:val="24"/>
              </w:rPr>
              <w:t>System</w:t>
            </w:r>
          </w:p>
        </w:tc>
        <w:tc>
          <w:tcPr>
            <w:tcW w:w="5649" w:type="dxa"/>
          </w:tcPr>
          <w:p w:rsidR="00B20B0D" w:rsidRPr="005E6DCF" w:rsidRDefault="00B20B0D" w:rsidP="00EE0BD3">
            <w:pPr>
              <w:rPr>
                <w:rFonts w:ascii="Times New Roman" w:hAnsi="Times New Roman" w:cs="Times New Roman"/>
                <w:i/>
                <w:sz w:val="24"/>
                <w:szCs w:val="24"/>
              </w:rPr>
            </w:pPr>
            <w:r w:rsidRPr="005E6DCF">
              <w:rPr>
                <w:rFonts w:ascii="Times New Roman" w:hAnsi="Times New Roman" w:cs="Times New Roman"/>
                <w:i/>
                <w:sz w:val="24"/>
                <w:szCs w:val="24"/>
              </w:rPr>
              <w:t>Requirements</w:t>
            </w:r>
          </w:p>
        </w:tc>
      </w:tr>
      <w:tr w:rsidR="00B20B0D" w:rsidRPr="005E6DCF" w:rsidTr="0043586B">
        <w:trPr>
          <w:jc w:val="center"/>
        </w:trPr>
        <w:tc>
          <w:tcPr>
            <w:tcW w:w="3225" w:type="dxa"/>
          </w:tcPr>
          <w:p w:rsidR="00B20B0D" w:rsidRPr="005E6DCF" w:rsidRDefault="00B20B0D" w:rsidP="00CB3DBC">
            <w:pPr>
              <w:rPr>
                <w:rFonts w:ascii="Times New Roman" w:hAnsi="Times New Roman" w:cs="Times New Roman"/>
                <w:sz w:val="24"/>
                <w:szCs w:val="24"/>
              </w:rPr>
            </w:pPr>
            <w:r w:rsidRPr="005E6DCF">
              <w:rPr>
                <w:rFonts w:ascii="Times New Roman" w:hAnsi="Times New Roman" w:cs="Times New Roman"/>
                <w:sz w:val="24"/>
                <w:szCs w:val="24"/>
              </w:rPr>
              <w:t>Electrical System</w:t>
            </w:r>
          </w:p>
        </w:tc>
        <w:tc>
          <w:tcPr>
            <w:tcW w:w="5649" w:type="dxa"/>
          </w:tcPr>
          <w:p w:rsidR="00B20B0D" w:rsidRPr="005E6DCF" w:rsidRDefault="0094481C" w:rsidP="00EE0BD3">
            <w:pPr>
              <w:pStyle w:val="ListBullet"/>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PIN Diode</w:t>
            </w:r>
          </w:p>
          <w:p w:rsidR="0094481C" w:rsidRPr="005E6DCF" w:rsidRDefault="00E53F2D" w:rsidP="00EE0BD3">
            <w:pPr>
              <w:pStyle w:val="ListBullet"/>
              <w:numPr>
                <w:ilvl w:val="0"/>
                <w:numId w:val="5"/>
              </w:numPr>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Responsivity at 600nm light</w:t>
            </w:r>
            <w:r w:rsidR="0094481C" w:rsidRPr="005E6DCF">
              <w:rPr>
                <w:rFonts w:ascii="Times New Roman" w:eastAsiaTheme="minorEastAsia" w:hAnsi="Times New Roman" w:cs="Times New Roman"/>
                <w:sz w:val="24"/>
                <w:szCs w:val="24"/>
                <w:lang w:eastAsia="ko-KR"/>
              </w:rPr>
              <w:t xml:space="preserve"> beam</w:t>
            </w:r>
          </w:p>
          <w:p w:rsidR="0094481C" w:rsidRPr="005E6DCF" w:rsidRDefault="0094481C" w:rsidP="00EE0BD3">
            <w:pPr>
              <w:pStyle w:val="ListBullet"/>
              <w:numPr>
                <w:ilvl w:val="0"/>
                <w:numId w:val="5"/>
              </w:numPr>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Low Noise</w:t>
            </w:r>
          </w:p>
          <w:p w:rsidR="0094481C" w:rsidRPr="005E6DCF" w:rsidRDefault="0094481C" w:rsidP="00EE0BD3">
            <w:pPr>
              <w:pStyle w:val="ListBullet"/>
              <w:numPr>
                <w:ilvl w:val="0"/>
                <w:numId w:val="5"/>
              </w:numPr>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Wide Operational Temperature range</w:t>
            </w:r>
          </w:p>
          <w:p w:rsidR="0094481C" w:rsidRPr="005E6DCF" w:rsidRDefault="0094481C" w:rsidP="00EE0BD3">
            <w:pPr>
              <w:pStyle w:val="ListBullet"/>
              <w:numPr>
                <w:ilvl w:val="0"/>
                <w:numId w:val="5"/>
              </w:numPr>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Minimized Active Area</w:t>
            </w:r>
          </w:p>
          <w:p w:rsidR="00B20B0D" w:rsidRPr="005E6DCF" w:rsidRDefault="00DF6953" w:rsidP="00EE0BD3">
            <w:pPr>
              <w:pStyle w:val="ListBullet"/>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Bandpass Filter of 5 kHz to 10 kHz</w:t>
            </w:r>
          </w:p>
          <w:p w:rsidR="00B20B0D" w:rsidRPr="005E6DCF" w:rsidRDefault="00DF6953" w:rsidP="00EE0BD3">
            <w:pPr>
              <w:pStyle w:val="ListBullet"/>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Amplifier with a gain of 100 or larger</w:t>
            </w:r>
          </w:p>
          <w:p w:rsidR="00D420A1" w:rsidRPr="005E6DCF" w:rsidRDefault="0043586B" w:rsidP="00DF3CC8">
            <w:pPr>
              <w:pStyle w:val="ListBullet"/>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Attach the system</w:t>
            </w:r>
            <w:r w:rsidR="00D420A1" w:rsidRPr="005E6DCF">
              <w:rPr>
                <w:rFonts w:ascii="Times New Roman" w:eastAsiaTheme="minorEastAsia" w:hAnsi="Times New Roman" w:cs="Times New Roman"/>
                <w:sz w:val="24"/>
                <w:szCs w:val="24"/>
                <w:lang w:eastAsia="ko-KR"/>
              </w:rPr>
              <w:t xml:space="preserve"> next to the </w:t>
            </w:r>
            <w:r w:rsidR="00DF3CC8" w:rsidRPr="005E6DCF">
              <w:rPr>
                <w:rFonts w:ascii="Times New Roman" w:eastAsiaTheme="minorEastAsia" w:hAnsi="Times New Roman" w:cs="Times New Roman"/>
                <w:sz w:val="24"/>
                <w:szCs w:val="24"/>
                <w:lang w:eastAsia="ko-KR"/>
              </w:rPr>
              <w:t xml:space="preserve">SM1 </w:t>
            </w:r>
            <w:r w:rsidR="00D420A1" w:rsidRPr="005E6DCF">
              <w:rPr>
                <w:rFonts w:ascii="Times New Roman" w:eastAsiaTheme="minorEastAsia" w:hAnsi="Times New Roman" w:cs="Times New Roman"/>
                <w:sz w:val="24"/>
                <w:szCs w:val="24"/>
                <w:lang w:eastAsia="ko-KR"/>
              </w:rPr>
              <w:t>adaptor</w:t>
            </w:r>
          </w:p>
        </w:tc>
      </w:tr>
      <w:tr w:rsidR="00B20B0D" w:rsidRPr="005E6DCF" w:rsidTr="0043586B">
        <w:trPr>
          <w:jc w:val="center"/>
        </w:trPr>
        <w:tc>
          <w:tcPr>
            <w:tcW w:w="3225" w:type="dxa"/>
          </w:tcPr>
          <w:p w:rsidR="00B20B0D" w:rsidRPr="005E6DCF" w:rsidRDefault="00B20B0D" w:rsidP="00EE0BD3">
            <w:pPr>
              <w:rPr>
                <w:rFonts w:ascii="Times New Roman" w:hAnsi="Times New Roman" w:cs="Times New Roman"/>
                <w:sz w:val="24"/>
                <w:szCs w:val="24"/>
              </w:rPr>
            </w:pPr>
            <w:r w:rsidRPr="005E6DCF">
              <w:rPr>
                <w:rFonts w:ascii="Times New Roman" w:hAnsi="Times New Roman" w:cs="Times New Roman"/>
                <w:sz w:val="24"/>
                <w:szCs w:val="24"/>
              </w:rPr>
              <w:t>Peltier Cooling System</w:t>
            </w:r>
          </w:p>
        </w:tc>
        <w:tc>
          <w:tcPr>
            <w:tcW w:w="5649" w:type="dxa"/>
          </w:tcPr>
          <w:p w:rsidR="00EC2B99" w:rsidRPr="005E6DCF" w:rsidRDefault="00EC2B99" w:rsidP="00EE0BD3">
            <w:pPr>
              <w:pStyle w:val="ListBullet"/>
              <w:rPr>
                <w:rFonts w:ascii="Times New Roman" w:hAnsi="Times New Roman" w:cs="Times New Roman"/>
                <w:sz w:val="24"/>
                <w:szCs w:val="24"/>
              </w:rPr>
            </w:pPr>
            <w:r w:rsidRPr="005E6DCF">
              <w:rPr>
                <w:rFonts w:ascii="Times New Roman" w:hAnsi="Times New Roman" w:cs="Times New Roman"/>
                <w:sz w:val="24"/>
                <w:szCs w:val="24"/>
              </w:rPr>
              <w:t>Peltier or other cooling method to cool PIN diode to optimal temperature (typically around  -20 degrees Celsius).</w:t>
            </w:r>
          </w:p>
          <w:p w:rsidR="00B20B0D" w:rsidRPr="005E6DCF" w:rsidRDefault="00EC2B99" w:rsidP="00EE0BD3">
            <w:pPr>
              <w:pStyle w:val="ListBullet"/>
              <w:rPr>
                <w:rFonts w:ascii="Times New Roman" w:hAnsi="Times New Roman" w:cs="Times New Roman"/>
                <w:sz w:val="24"/>
                <w:szCs w:val="24"/>
              </w:rPr>
            </w:pPr>
            <w:r w:rsidRPr="005E6DCF">
              <w:rPr>
                <w:rFonts w:ascii="Times New Roman" w:hAnsi="Times New Roman" w:cs="Times New Roman"/>
                <w:sz w:val="24"/>
                <w:szCs w:val="24"/>
              </w:rPr>
              <w:t xml:space="preserve">Cooling system must fit client’s </w:t>
            </w:r>
            <w:r w:rsidR="007227F2" w:rsidRPr="005E6DCF">
              <w:rPr>
                <w:rFonts w:ascii="Times New Roman" w:hAnsi="Times New Roman" w:cs="Times New Roman"/>
                <w:sz w:val="24"/>
                <w:szCs w:val="24"/>
              </w:rPr>
              <w:t>Sm1 Adaptor.</w:t>
            </w:r>
          </w:p>
          <w:p w:rsidR="00EC2B99" w:rsidRPr="005E6DCF" w:rsidRDefault="00EC2B99" w:rsidP="00EC2B99">
            <w:pPr>
              <w:pStyle w:val="ListBullet"/>
              <w:numPr>
                <w:ilvl w:val="0"/>
                <w:numId w:val="0"/>
              </w:numPr>
              <w:ind w:left="360"/>
              <w:rPr>
                <w:rFonts w:ascii="Times New Roman" w:hAnsi="Times New Roman" w:cs="Times New Roman"/>
                <w:sz w:val="24"/>
                <w:szCs w:val="24"/>
              </w:rPr>
            </w:pPr>
          </w:p>
        </w:tc>
      </w:tr>
      <w:tr w:rsidR="00B20B0D" w:rsidRPr="005E6DCF" w:rsidTr="0043586B">
        <w:trPr>
          <w:jc w:val="center"/>
        </w:trPr>
        <w:tc>
          <w:tcPr>
            <w:tcW w:w="3225" w:type="dxa"/>
          </w:tcPr>
          <w:p w:rsidR="00B20B0D" w:rsidRPr="005E6DCF" w:rsidRDefault="00B20B0D" w:rsidP="00EE0BD3">
            <w:pPr>
              <w:rPr>
                <w:rFonts w:ascii="Times New Roman" w:hAnsi="Times New Roman" w:cs="Times New Roman"/>
                <w:sz w:val="24"/>
                <w:szCs w:val="24"/>
              </w:rPr>
            </w:pPr>
            <w:r w:rsidRPr="005E6DCF">
              <w:rPr>
                <w:rFonts w:ascii="Times New Roman" w:hAnsi="Times New Roman" w:cs="Times New Roman"/>
                <w:sz w:val="24"/>
                <w:szCs w:val="24"/>
              </w:rPr>
              <w:t>Light Focusing System</w:t>
            </w:r>
          </w:p>
        </w:tc>
        <w:tc>
          <w:tcPr>
            <w:tcW w:w="5649" w:type="dxa"/>
          </w:tcPr>
          <w:p w:rsidR="005E6DCF" w:rsidRPr="005E6DCF" w:rsidRDefault="005E6DCF" w:rsidP="005E6DCF">
            <w:pPr>
              <w:pStyle w:val="ListBullet"/>
              <w:rPr>
                <w:rFonts w:ascii="Times New Roman" w:hAnsi="Times New Roman" w:cs="Times New Roman"/>
                <w:sz w:val="24"/>
                <w:szCs w:val="24"/>
              </w:rPr>
            </w:pPr>
            <w:r w:rsidRPr="005E6DCF">
              <w:rPr>
                <w:rFonts w:ascii="Times New Roman" w:hAnsi="Times New Roman" w:cs="Times New Roman"/>
                <w:sz w:val="24"/>
                <w:szCs w:val="24"/>
              </w:rPr>
              <w:t>Achromatic doublet lens</w:t>
            </w:r>
          </w:p>
          <w:p w:rsidR="005E6DCF" w:rsidRPr="005E6DCF" w:rsidRDefault="005E6DCF" w:rsidP="005E6DCF">
            <w:pPr>
              <w:pStyle w:val="ListBullet"/>
              <w:tabs>
                <w:tab w:val="clear" w:pos="360"/>
              </w:tabs>
              <w:ind w:left="1080"/>
              <w:rPr>
                <w:rFonts w:ascii="Times New Roman" w:hAnsi="Times New Roman" w:cs="Times New Roman"/>
                <w:sz w:val="24"/>
                <w:szCs w:val="24"/>
              </w:rPr>
            </w:pPr>
            <w:r w:rsidRPr="005E6DCF">
              <w:rPr>
                <w:rFonts w:ascii="Times New Roman" w:hAnsi="Times New Roman" w:cs="Times New Roman"/>
                <w:sz w:val="24"/>
                <w:szCs w:val="24"/>
              </w:rPr>
              <w:t>Known diameter = 25mm</w:t>
            </w:r>
          </w:p>
          <w:p w:rsidR="005E6DCF" w:rsidRPr="005E6DCF" w:rsidRDefault="005E6DCF" w:rsidP="005E6DCF">
            <w:pPr>
              <w:pStyle w:val="ListBullet"/>
              <w:tabs>
                <w:tab w:val="clear" w:pos="360"/>
              </w:tabs>
              <w:ind w:left="1080"/>
              <w:rPr>
                <w:rFonts w:ascii="Times New Roman" w:hAnsi="Times New Roman" w:cs="Times New Roman"/>
                <w:sz w:val="24"/>
                <w:szCs w:val="24"/>
              </w:rPr>
            </w:pPr>
            <w:r w:rsidRPr="005E6DCF">
              <w:rPr>
                <w:rFonts w:ascii="Times New Roman" w:hAnsi="Times New Roman" w:cs="Times New Roman"/>
                <w:sz w:val="24"/>
                <w:szCs w:val="24"/>
              </w:rPr>
              <w:t>Minimized focal length</w:t>
            </w:r>
          </w:p>
          <w:p w:rsidR="005E6DCF" w:rsidRPr="005E6DCF" w:rsidRDefault="005E6DCF" w:rsidP="005E6DCF">
            <w:pPr>
              <w:pStyle w:val="ListBullet"/>
              <w:tabs>
                <w:tab w:val="clear" w:pos="360"/>
              </w:tabs>
              <w:ind w:left="1080"/>
              <w:rPr>
                <w:rFonts w:ascii="Times New Roman" w:hAnsi="Times New Roman" w:cs="Times New Roman"/>
                <w:sz w:val="24"/>
                <w:szCs w:val="24"/>
              </w:rPr>
            </w:pPr>
            <w:r w:rsidRPr="005E6DCF">
              <w:rPr>
                <w:rFonts w:ascii="Times New Roman" w:hAnsi="Times New Roman" w:cs="Times New Roman"/>
                <w:sz w:val="24"/>
                <w:szCs w:val="24"/>
              </w:rPr>
              <w:t>Focus to diffraction limited spot</w:t>
            </w:r>
          </w:p>
          <w:p w:rsidR="00B20B0D" w:rsidRPr="005E6DCF" w:rsidRDefault="005E6DCF" w:rsidP="005E6DCF">
            <w:pPr>
              <w:pStyle w:val="ListBullet"/>
              <w:rPr>
                <w:rFonts w:ascii="Times New Roman" w:hAnsi="Times New Roman" w:cs="Times New Roman"/>
                <w:sz w:val="24"/>
                <w:szCs w:val="24"/>
              </w:rPr>
            </w:pPr>
            <w:r w:rsidRPr="005E6DCF">
              <w:rPr>
                <w:rFonts w:ascii="Times New Roman" w:hAnsi="Times New Roman" w:cs="Times New Roman"/>
                <w:sz w:val="24"/>
                <w:szCs w:val="24"/>
              </w:rPr>
              <w:t>Minimize optical aberrations</w:t>
            </w:r>
          </w:p>
        </w:tc>
      </w:tr>
      <w:tr w:rsidR="00B20B0D" w:rsidRPr="005E6DCF" w:rsidTr="0043586B">
        <w:trPr>
          <w:jc w:val="center"/>
        </w:trPr>
        <w:tc>
          <w:tcPr>
            <w:tcW w:w="3225" w:type="dxa"/>
          </w:tcPr>
          <w:p w:rsidR="00B20B0D" w:rsidRPr="005E6DCF" w:rsidRDefault="00B20B0D" w:rsidP="00EE0BD3">
            <w:pPr>
              <w:rPr>
                <w:rFonts w:ascii="Times New Roman" w:hAnsi="Times New Roman" w:cs="Times New Roman"/>
                <w:sz w:val="24"/>
                <w:szCs w:val="24"/>
              </w:rPr>
            </w:pPr>
            <w:r w:rsidRPr="005E6DCF">
              <w:rPr>
                <w:rFonts w:ascii="Times New Roman" w:hAnsi="Times New Roman" w:cs="Times New Roman"/>
                <w:sz w:val="24"/>
                <w:szCs w:val="24"/>
              </w:rPr>
              <w:t>Cost</w:t>
            </w:r>
          </w:p>
        </w:tc>
        <w:tc>
          <w:tcPr>
            <w:tcW w:w="5649" w:type="dxa"/>
          </w:tcPr>
          <w:p w:rsidR="00B20B0D" w:rsidRPr="005E6DCF" w:rsidRDefault="007227F2" w:rsidP="00EE0BD3">
            <w:pPr>
              <w:pStyle w:val="ListBullet"/>
              <w:rPr>
                <w:rFonts w:ascii="Times New Roman" w:hAnsi="Times New Roman" w:cs="Times New Roman"/>
                <w:sz w:val="24"/>
                <w:szCs w:val="24"/>
              </w:rPr>
            </w:pPr>
            <w:r w:rsidRPr="005E6DCF">
              <w:rPr>
                <w:rFonts w:ascii="Times New Roman" w:hAnsi="Times New Roman" w:cs="Times New Roman"/>
                <w:sz w:val="24"/>
                <w:szCs w:val="24"/>
              </w:rPr>
              <w:t>1000$</w:t>
            </w:r>
          </w:p>
        </w:tc>
      </w:tr>
    </w:tbl>
    <w:p w:rsidR="002807B9" w:rsidRPr="005E6DCF" w:rsidRDefault="002807B9" w:rsidP="00B759D6">
      <w:pPr>
        <w:spacing w:after="0" w:line="480" w:lineRule="auto"/>
        <w:rPr>
          <w:rFonts w:ascii="Times New Roman" w:hAnsi="Times New Roman" w:cs="Times New Roman"/>
          <w:sz w:val="24"/>
          <w:szCs w:val="24"/>
          <w:lang w:eastAsia="ko-KR"/>
        </w:rPr>
      </w:pPr>
    </w:p>
    <w:p w:rsidR="00C346F9" w:rsidRPr="005E6DCF" w:rsidRDefault="00C346F9" w:rsidP="00B759D6">
      <w:pPr>
        <w:spacing w:after="0" w:line="480" w:lineRule="auto"/>
        <w:rPr>
          <w:rFonts w:ascii="Times New Roman" w:hAnsi="Times New Roman" w:cs="Times New Roman"/>
          <w:sz w:val="24"/>
          <w:szCs w:val="24"/>
          <w:lang w:eastAsia="ko-KR"/>
        </w:rPr>
      </w:pPr>
    </w:p>
    <w:p w:rsidR="008B2517" w:rsidRPr="005E6DCF" w:rsidRDefault="008B2517" w:rsidP="00DC5EE7">
      <w:pPr>
        <w:spacing w:after="0" w:line="480" w:lineRule="auto"/>
        <w:rPr>
          <w:rFonts w:ascii="Times New Roman" w:hAnsi="Times New Roman" w:cs="Times New Roman"/>
          <w:b/>
          <w:sz w:val="24"/>
          <w:szCs w:val="24"/>
          <w:u w:val="single"/>
          <w:lang w:eastAsia="ko-KR"/>
        </w:rPr>
      </w:pPr>
      <w:r w:rsidRPr="005E6DCF">
        <w:rPr>
          <w:rFonts w:ascii="Times New Roman" w:hAnsi="Times New Roman" w:cs="Times New Roman"/>
          <w:b/>
          <w:sz w:val="24"/>
          <w:szCs w:val="24"/>
          <w:u w:val="single"/>
          <w:lang w:eastAsia="ko-KR"/>
        </w:rPr>
        <w:t>2</w:t>
      </w:r>
      <w:r w:rsidRPr="005E6DCF">
        <w:rPr>
          <w:rFonts w:ascii="Times New Roman" w:hAnsi="Times New Roman" w:cs="Times New Roman"/>
          <w:b/>
          <w:sz w:val="24"/>
          <w:szCs w:val="24"/>
          <w:u w:val="single"/>
        </w:rPr>
        <w:t xml:space="preserve">. </w:t>
      </w:r>
      <w:r w:rsidRPr="005E6DCF">
        <w:rPr>
          <w:rFonts w:ascii="Times New Roman" w:hAnsi="Times New Roman" w:cs="Times New Roman"/>
          <w:b/>
          <w:sz w:val="24"/>
          <w:szCs w:val="24"/>
          <w:u w:val="single"/>
          <w:lang w:eastAsia="ko-KR"/>
        </w:rPr>
        <w:t xml:space="preserve">Light Focusing System Design                                                                                                    </w:t>
      </w:r>
      <w:r w:rsidRPr="005E6DCF">
        <w:rPr>
          <w:rFonts w:ascii="Times New Roman" w:hAnsi="Times New Roman" w:cs="Times New Roman"/>
          <w:b/>
          <w:sz w:val="2"/>
          <w:szCs w:val="2"/>
          <w:u w:val="single"/>
          <w:lang w:eastAsia="ko-KR"/>
        </w:rPr>
        <w:t>.</w:t>
      </w:r>
    </w:p>
    <w:p w:rsidR="005E6DCF" w:rsidRPr="005E6DCF" w:rsidRDefault="008B2517" w:rsidP="005E6DCF">
      <w:pPr>
        <w:spacing w:after="0" w:line="480" w:lineRule="auto"/>
        <w:rPr>
          <w:rFonts w:ascii="Times New Roman" w:hAnsi="Times New Roman" w:cs="Times New Roman"/>
          <w:b/>
          <w:sz w:val="24"/>
          <w:szCs w:val="24"/>
        </w:rPr>
      </w:pPr>
      <w:r w:rsidRPr="005E6DCF">
        <w:rPr>
          <w:rFonts w:ascii="Times New Roman" w:hAnsi="Times New Roman" w:cs="Times New Roman"/>
          <w:sz w:val="24"/>
          <w:szCs w:val="24"/>
        </w:rPr>
        <w:t xml:space="preserve">  </w:t>
      </w:r>
      <w:r w:rsidR="005E6DCF" w:rsidRPr="005E6DCF">
        <w:rPr>
          <w:rFonts w:ascii="Times New Roman" w:hAnsi="Times New Roman" w:cs="Times New Roman"/>
          <w:b/>
          <w:sz w:val="24"/>
          <w:szCs w:val="24"/>
        </w:rPr>
        <w:t>A. Optical Aberrations</w:t>
      </w:r>
    </w:p>
    <w:p w:rsidR="005E6DCF" w:rsidRPr="005E6DCF" w:rsidRDefault="005E6DCF" w:rsidP="00DA3053">
      <w:pPr>
        <w:spacing w:after="0" w:line="480" w:lineRule="auto"/>
        <w:rPr>
          <w:rFonts w:ascii="Times New Roman" w:hAnsi="Times New Roman" w:cs="Times New Roman"/>
          <w:sz w:val="24"/>
          <w:szCs w:val="24"/>
        </w:rPr>
      </w:pPr>
      <w:r w:rsidRPr="005E6DCF">
        <w:rPr>
          <w:rFonts w:ascii="Times New Roman" w:hAnsi="Times New Roman" w:cs="Times New Roman"/>
          <w:sz w:val="24"/>
          <w:szCs w:val="24"/>
        </w:rPr>
        <w:tab/>
        <w:t xml:space="preserve">Since the lens must be able to focus the LED beam to a diffraction limited spot, the light focusing system’s main limitation lies in the significant amount of optical aberrations encountered in attempting to focus a beam to such a small area. </w:t>
      </w:r>
      <w:r w:rsidRPr="005E6DCF">
        <w:rPr>
          <w:rFonts w:ascii="Times New Roman" w:hAnsi="Times New Roman" w:cs="Times New Roman"/>
          <w:sz w:val="24"/>
          <w:szCs w:val="20"/>
        </w:rPr>
        <w:t>Ideally, a perfect lens would be able to focus a parallel input ray bundle on-axis, to an infinitesimal point, free of aberrations, as shown in Figure</w:t>
      </w:r>
      <w:r w:rsidR="00DA3053">
        <w:rPr>
          <w:rFonts w:ascii="Times New Roman" w:hAnsi="Times New Roman" w:cs="Times New Roman"/>
          <w:sz w:val="24"/>
          <w:szCs w:val="20"/>
        </w:rPr>
        <w:t xml:space="preserve"> 1</w:t>
      </w:r>
      <w:r w:rsidRPr="005E6DCF">
        <w:rPr>
          <w:rFonts w:ascii="Times New Roman" w:hAnsi="Times New Roman" w:cs="Times New Roman"/>
          <w:sz w:val="24"/>
          <w:szCs w:val="20"/>
        </w:rPr>
        <w:t xml:space="preserve">. However, this phenomenon is impossible with a real lens, </w:t>
      </w:r>
      <w:r w:rsidRPr="005E6DCF">
        <w:rPr>
          <w:rFonts w:ascii="Times New Roman" w:hAnsi="Times New Roman" w:cs="Times New Roman"/>
          <w:sz w:val="24"/>
          <w:szCs w:val="24"/>
        </w:rPr>
        <w:t>so first a thorough investigation of the possible aberrations was conducted.</w:t>
      </w:r>
    </w:p>
    <w:p w:rsidR="005E6DCF" w:rsidRPr="005E6DCF" w:rsidRDefault="005E6DCF" w:rsidP="005E6DCF">
      <w:pPr>
        <w:spacing w:after="0" w:line="480" w:lineRule="auto"/>
        <w:jc w:val="center"/>
        <w:rPr>
          <w:rFonts w:ascii="Times New Roman" w:hAnsi="Times New Roman" w:cs="Times New Roman"/>
          <w:sz w:val="24"/>
          <w:szCs w:val="24"/>
        </w:rPr>
      </w:pPr>
      <w:r w:rsidRPr="005E6DCF">
        <w:rPr>
          <w:rFonts w:ascii="Times New Roman" w:hAnsi="Times New Roman" w:cs="Times New Roman"/>
          <w:noProof/>
          <w:sz w:val="24"/>
          <w:szCs w:val="24"/>
          <w:lang w:bidi="he-IL"/>
        </w:rPr>
        <w:drawing>
          <wp:inline distT="0" distB="0" distL="0" distR="0">
            <wp:extent cx="3072809" cy="1445977"/>
            <wp:effectExtent l="0" t="0" r="0" b="1905"/>
            <wp:docPr id="3" name="Picture 3" descr="\\warehouse.cec.wustl.edu\home\links\ljf2\winprofile\Desktop\Design\aberratoin_free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ehouse.cec.wustl.edu\home\links\ljf2\winprofile\Desktop\Design\aberratoin_free_diagra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1445956"/>
                    </a:xfrm>
                    <a:prstGeom prst="rect">
                      <a:avLst/>
                    </a:prstGeom>
                    <a:noFill/>
                    <a:ln>
                      <a:noFill/>
                    </a:ln>
                  </pic:spPr>
                </pic:pic>
              </a:graphicData>
            </a:graphic>
          </wp:inline>
        </w:drawing>
      </w:r>
    </w:p>
    <w:p w:rsidR="005E6DCF" w:rsidRPr="005E6DCF" w:rsidRDefault="005E6DCF" w:rsidP="00DA3053">
      <w:pPr>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t>Figure</w:t>
      </w:r>
      <w:r w:rsidR="00DA3053">
        <w:rPr>
          <w:rFonts w:ascii="Times New Roman" w:hAnsi="Times New Roman" w:cs="Times New Roman"/>
          <w:sz w:val="24"/>
          <w:szCs w:val="24"/>
        </w:rPr>
        <w:t xml:space="preserve"> 1:</w:t>
      </w:r>
      <w:r w:rsidRPr="005E6DCF">
        <w:rPr>
          <w:rFonts w:ascii="Times New Roman" w:hAnsi="Times New Roman" w:cs="Times New Roman"/>
          <w:sz w:val="24"/>
          <w:szCs w:val="24"/>
        </w:rPr>
        <w:t xml:space="preserve"> Aberration-Free Lens</w:t>
      </w:r>
    </w:p>
    <w:p w:rsidR="005E6DCF" w:rsidRPr="005E6DCF" w:rsidRDefault="005E6DCF" w:rsidP="005E6DCF">
      <w:pPr>
        <w:spacing w:after="0" w:line="480" w:lineRule="auto"/>
        <w:jc w:val="center"/>
        <w:rPr>
          <w:rFonts w:ascii="Times New Roman" w:hAnsi="Times New Roman" w:cs="Times New Roman"/>
          <w:sz w:val="24"/>
          <w:szCs w:val="24"/>
        </w:rPr>
      </w:pPr>
    </w:p>
    <w:p w:rsidR="005E6DCF" w:rsidRPr="005E6DCF" w:rsidRDefault="005E6DCF" w:rsidP="005E6DCF">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Spherical aberration</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A lens will focus rays near the edge of the bundle closer to the lens than rays closer to the axis. The distance between the paraxial focal point and the edge ray focal point is the longitudinal spherical aberration. The transverse spherical aberration is the separation between the interception points and the paraxial point, which are displaced when the edge rays intercept the paraxial focal plane. There are two factors that determine the extent of spherical aberration, lens shape and material index. A smaller index of refraction results in less spherical aberration. However, for any given index of refraction, it is possible to design a “best form” singlet lens element free of spherical aberration. Making the surface of the lens aspherical will also eliminate spherical aberration, but the manufacturing of aspherical elements with glass materials is extremely expensive, and for our purposes, an achromatic doublet will be sufficient.</w:t>
      </w:r>
    </w:p>
    <w:p w:rsidR="005E6DCF" w:rsidRPr="005E6DCF" w:rsidRDefault="005E6DCF" w:rsidP="005E6DCF">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sz w:val="24"/>
          <w:szCs w:val="20"/>
          <w:lang w:bidi="he-IL"/>
        </w:rPr>
        <w:drawing>
          <wp:inline distT="0" distB="0" distL="0" distR="0">
            <wp:extent cx="3285490" cy="2084070"/>
            <wp:effectExtent l="0" t="0" r="0" b="0"/>
            <wp:docPr id="26" name="Picture 26" descr="\\warehouse.cec.wustl.edu\home\links\ljf2\winprofile\Desktop\Design\spherical_aber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rehouse.cec.wustl.edu\home\links\ljf2\winprofile\Desktop\Design\spherical_aberrat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5490" cy="2084070"/>
                    </a:xfrm>
                    <a:prstGeom prst="rect">
                      <a:avLst/>
                    </a:prstGeom>
                    <a:noFill/>
                    <a:ln>
                      <a:noFill/>
                    </a:ln>
                  </pic:spPr>
                </pic:pic>
              </a:graphicData>
            </a:graphic>
          </wp:inline>
        </w:drawing>
      </w:r>
    </w:p>
    <w:p w:rsidR="005E6DCF" w:rsidRPr="005E6DCF" w:rsidRDefault="009353ED" w:rsidP="00DA3053">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DA3053">
        <w:rPr>
          <w:rFonts w:ascii="Times New Roman" w:hAnsi="Times New Roman" w:cs="Times New Roman"/>
          <w:sz w:val="24"/>
          <w:szCs w:val="24"/>
        </w:rPr>
        <w:t>2:</w:t>
      </w:r>
      <w:r w:rsidR="005E6DCF" w:rsidRPr="005E6DCF">
        <w:rPr>
          <w:rFonts w:ascii="Times New Roman" w:hAnsi="Times New Roman" w:cs="Times New Roman"/>
          <w:sz w:val="24"/>
          <w:szCs w:val="24"/>
        </w:rPr>
        <w:t xml:space="preserve"> Spherical Aberration</w:t>
      </w:r>
    </w:p>
    <w:p w:rsidR="005E6DCF" w:rsidRPr="005E6DCF" w:rsidRDefault="005E6DCF" w:rsidP="005E6DCF">
      <w:pPr>
        <w:tabs>
          <w:tab w:val="left" w:pos="2997"/>
        </w:tabs>
        <w:spacing w:after="0" w:line="480" w:lineRule="auto"/>
        <w:rPr>
          <w:rFonts w:ascii="Times New Roman" w:hAnsi="Times New Roman" w:cs="Times New Roman"/>
          <w:sz w:val="24"/>
          <w:szCs w:val="24"/>
        </w:rPr>
      </w:pPr>
    </w:p>
    <w:p w:rsidR="005E6DCF" w:rsidRPr="005E6DCF" w:rsidRDefault="005E6DCF" w:rsidP="005E6DCF">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Chromatic aberration</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 xml:space="preserve">Spherical aberrations are purely a function of the shape of the lens surface, and can be observed with monochromatic light. When attempting to transform light containing multiple wavelengths, additional aberrations can arise. The index of refraction of a material is a function of wavelength, and is represented by the Abbe value of the material. Because the index of refraction is higher for shorter wavelengths, shorter wavelengths are focused closer to the lens than longer ones. Longitudinal chromatic aberration is the axial distance from the nearest to the farthest focal point. Due to the variance in index with wavelength, blue light, for example, is refracted more strongly than red light, and thus their rays will intercept the image plane at different heights. Magnification is dependent on color, and so lateral color is very dependent on the system stop location. In the case of spherical aberration, positive and negative elements have opposite signs of chromatic aberration. Chromatic aberration can be partially corrected by combining elements of nearly opposite aberration to form a doublet. Implementing two pieces of glass with different dispersion characteristics is necessary for the elements to balance each other’s aberrations. Achromatic doublets are superior to simple lenses because they correct for both spherical and chromatic aberrations when focusing collimated light or collimating point sources. </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noProof/>
          <w:sz w:val="24"/>
          <w:szCs w:val="20"/>
          <w:lang w:bidi="he-IL"/>
        </w:rPr>
        <w:drawing>
          <wp:inline distT="0" distB="0" distL="0" distR="0">
            <wp:extent cx="3402330" cy="1839595"/>
            <wp:effectExtent l="0" t="0" r="7620" b="8255"/>
            <wp:docPr id="28" name="Picture 28" descr="\\warehouse.cec.wustl.edu\home\links\ljf2\winprofile\Desktop\Design\chromatic_aber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rehouse.cec.wustl.edu\home\links\ljf2\winprofile\Desktop\Design\chromatic_aberrati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2330" cy="1839595"/>
                    </a:xfrm>
                    <a:prstGeom prst="rect">
                      <a:avLst/>
                    </a:prstGeom>
                    <a:noFill/>
                    <a:ln>
                      <a:noFill/>
                    </a:ln>
                  </pic:spPr>
                </pic:pic>
              </a:graphicData>
            </a:graphic>
          </wp:inline>
        </w:drawing>
      </w:r>
    </w:p>
    <w:p w:rsidR="005E6DCF" w:rsidRPr="005E6DCF" w:rsidRDefault="00DA3053" w:rsidP="00DA3053">
      <w:pPr>
        <w:tabs>
          <w:tab w:val="left" w:pos="2997"/>
        </w:tabs>
        <w:spacing w:after="0" w:line="480" w:lineRule="auto"/>
        <w:rPr>
          <w:rFonts w:ascii="Times New Roman" w:hAnsi="Times New Roman" w:cs="Times New Roman"/>
          <w:sz w:val="24"/>
          <w:szCs w:val="20"/>
        </w:rPr>
      </w:pPr>
      <w:r>
        <w:rPr>
          <w:rFonts w:ascii="Times New Roman" w:hAnsi="Times New Roman" w:cs="Times New Roman"/>
          <w:sz w:val="24"/>
          <w:szCs w:val="20"/>
        </w:rPr>
        <w:t>Figure 3:</w:t>
      </w:r>
      <w:r w:rsidR="005E6DCF" w:rsidRPr="005E6DCF">
        <w:rPr>
          <w:rFonts w:ascii="Times New Roman" w:hAnsi="Times New Roman" w:cs="Times New Roman"/>
          <w:sz w:val="24"/>
          <w:szCs w:val="20"/>
        </w:rPr>
        <w:t xml:space="preserve"> Chromatic Aberration</w:t>
      </w:r>
    </w:p>
    <w:p w:rsidR="005E6DCF" w:rsidRPr="005E6DCF" w:rsidRDefault="005E6DCF" w:rsidP="005E6DCF">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Astigmatism</w:t>
      </w:r>
    </w:p>
    <w:p w:rsidR="005E6DCF" w:rsidRPr="005E6DCF" w:rsidRDefault="005E6DCF" w:rsidP="005E6DCF">
      <w:pPr>
        <w:tabs>
          <w:tab w:val="left" w:pos="1072"/>
        </w:tabs>
        <w:spacing w:after="0" w:line="480" w:lineRule="auto"/>
        <w:rPr>
          <w:rFonts w:ascii="Times New Roman" w:hAnsi="Times New Roman" w:cs="Times New Roman"/>
          <w:sz w:val="24"/>
          <w:szCs w:val="24"/>
        </w:rPr>
      </w:pPr>
      <w:r w:rsidRPr="005E6DCF">
        <w:rPr>
          <w:rFonts w:ascii="Times New Roman" w:hAnsi="Times New Roman" w:cs="Times New Roman"/>
          <w:sz w:val="24"/>
          <w:szCs w:val="20"/>
        </w:rPr>
        <w:t>When a spherical lens is used to focus an off-axis object, the natural asymmetry leads to astigmatism, and the system appears to have two different focal lengths. The plane containing both optical axis and object point is called the tangential plane, and the tangential rays are those that lie in this plane. Rays outside this plane are called skew rays. The principal ray goes from the object point through the center of the aperture of the lens system. The plane perpendicular to the tangential plane that contains the principal ray is called the sagittal plane. The tangential rays from the object come to a focus closer to the lens than do rays in the sagittal plane. When the image is evaluated at the tangential conjugate, we see a line in the sagittal direction. A line in the tangential direction is formed at the sagittal conjugate. Astigmatism is defined as the separation of these conjugates, where the image is either an elliptical or circular blur. The amount of astigmatism in a lens depends on the shape of the lens shape when there is an aperture in the system that is not in contact with the lens itself. Astigmatism strongly depends on the conjugate ratio.</w:t>
      </w:r>
      <w:r w:rsidRPr="005E6DCF">
        <w:rPr>
          <w:rFonts w:ascii="Times New Roman" w:hAnsi="Times New Roman" w:cs="Times New Roman"/>
          <w:sz w:val="24"/>
          <w:szCs w:val="24"/>
        </w:rPr>
        <w:tab/>
      </w:r>
    </w:p>
    <w:p w:rsidR="005E6DCF" w:rsidRPr="005E6DCF" w:rsidRDefault="005E6DCF" w:rsidP="005E6DCF">
      <w:pPr>
        <w:tabs>
          <w:tab w:val="left" w:pos="1072"/>
        </w:tabs>
        <w:spacing w:after="0" w:line="480" w:lineRule="auto"/>
        <w:rPr>
          <w:rFonts w:ascii="Times New Roman" w:hAnsi="Times New Roman" w:cs="Times New Roman"/>
          <w:sz w:val="24"/>
          <w:szCs w:val="24"/>
        </w:rPr>
      </w:pPr>
      <w:r w:rsidRPr="005E6DCF">
        <w:rPr>
          <w:rFonts w:ascii="Times New Roman" w:hAnsi="Times New Roman" w:cs="Times New Roman"/>
          <w:noProof/>
          <w:sz w:val="24"/>
          <w:szCs w:val="24"/>
          <w:lang w:bidi="he-IL"/>
        </w:rPr>
        <w:drawing>
          <wp:inline distT="0" distB="0" distL="0" distR="0">
            <wp:extent cx="5943600" cy="2700655"/>
            <wp:effectExtent l="0" t="0" r="0" b="4445"/>
            <wp:docPr id="29" name="Picture 29" descr="\\warehouse.cec.wustl.edu\home\links\ljf2\winprofile\Desktop\Design\astigmat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rehouse.cec.wustl.edu\home\links\ljf2\winprofile\Desktop\Design\astigmatis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00655"/>
                    </a:xfrm>
                    <a:prstGeom prst="rect">
                      <a:avLst/>
                    </a:prstGeom>
                    <a:noFill/>
                    <a:ln>
                      <a:noFill/>
                    </a:ln>
                  </pic:spPr>
                </pic:pic>
              </a:graphicData>
            </a:graphic>
          </wp:inline>
        </w:drawing>
      </w:r>
    </w:p>
    <w:p w:rsidR="005E6DCF" w:rsidRPr="005E6DCF" w:rsidRDefault="00DA3053" w:rsidP="0067362B">
      <w:pPr>
        <w:tabs>
          <w:tab w:val="left" w:pos="1072"/>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4:</w:t>
      </w:r>
      <w:r w:rsidR="005E6DCF" w:rsidRPr="005E6DCF">
        <w:rPr>
          <w:rFonts w:ascii="Times New Roman" w:hAnsi="Times New Roman" w:cs="Times New Roman"/>
          <w:sz w:val="24"/>
          <w:szCs w:val="24"/>
        </w:rPr>
        <w:t xml:space="preserve"> Astigmatism</w:t>
      </w:r>
    </w:p>
    <w:p w:rsidR="005E6DCF" w:rsidRPr="005E6DCF" w:rsidRDefault="005E6DCF" w:rsidP="005E6DCF">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Field curvature:</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There is a tendency of optical systems to image better on curved rather than flat planes, an effect known as field curvature. In the presence of astigmatism, this problem is compounded because there are two separate astigmatic focal surfaces that correspond to the tangential and sagittal conjugates. Field curvature varies with the square of field angle or the square of image height. Therefore, by reducing the field angle by, say one-half, it is possible to reduce the blur from field curvature by a factor of four.</w:t>
      </w:r>
    </w:p>
    <w:p w:rsidR="005E6DCF" w:rsidRPr="005E6DCF" w:rsidRDefault="005E6DCF" w:rsidP="0067362B">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extent cx="3147060" cy="1828800"/>
            <wp:effectExtent l="0" t="0" r="0" b="0"/>
            <wp:docPr id="30" name="Picture 30" descr="http://www.cartage.org.lb/en/themes/sciences/physics/optics/Optical/Lens/lensp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tage.org.lb/en/themes/sciences/physics/optics/Optical/Lens/lenspr1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7060" cy="1828800"/>
                    </a:xfrm>
                    <a:prstGeom prst="rect">
                      <a:avLst/>
                    </a:prstGeom>
                    <a:noFill/>
                    <a:ln>
                      <a:noFill/>
                    </a:ln>
                  </pic:spPr>
                </pic:pic>
              </a:graphicData>
            </a:graphic>
          </wp:inline>
        </w:drawing>
      </w:r>
    </w:p>
    <w:p w:rsidR="005E6DCF" w:rsidRPr="005E6DCF" w:rsidRDefault="005E6DCF" w:rsidP="0067362B">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t>Figure</w:t>
      </w:r>
      <w:r w:rsidR="00FC656F">
        <w:rPr>
          <w:rFonts w:ascii="Times New Roman" w:hAnsi="Times New Roman" w:cs="Times New Roman"/>
          <w:sz w:val="24"/>
          <w:szCs w:val="24"/>
        </w:rPr>
        <w:t xml:space="preserve"> 5:</w:t>
      </w:r>
      <w:r w:rsidRPr="005E6DCF">
        <w:rPr>
          <w:rFonts w:ascii="Times New Roman" w:hAnsi="Times New Roman" w:cs="Times New Roman"/>
          <w:sz w:val="24"/>
          <w:szCs w:val="24"/>
        </w:rPr>
        <w:t xml:space="preserve"> Field Curvature</w:t>
      </w:r>
    </w:p>
    <w:p w:rsidR="005E6DCF" w:rsidRPr="005E6DCF" w:rsidRDefault="005E6DCF" w:rsidP="005E6DCF">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Coma:</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In spherical lenses, different parts of the lens surface exhibit different degrees of magnification, which gives rise to the aberration known as coma. Each concentric zone of a lens forms a comatic circle (ring-shaped image), which causes blurring in the image plane of off-axis object points. Even if spherical aberration is corrected and the lens brings all rays to a sharp focus on axis, a lens can still exhibit coma off-axis. Luckily, this can be corrected by using multiple surfaces or alternatively by placing an aperture, or stop, to eliminate the more marginal rays.</w:t>
      </w:r>
    </w:p>
    <w:p w:rsidR="005E6DCF" w:rsidRPr="005E6DCF" w:rsidRDefault="005E6DCF" w:rsidP="0067362B">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extent cx="3189605" cy="1871345"/>
            <wp:effectExtent l="0" t="0" r="0" b="0"/>
            <wp:docPr id="13" name="Picture 13" descr="http://www.cartage.org.lb/en/themes/sciences/physics/optics/Optical/Lens/lensp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tage.org.lb/en/themes/sciences/physics/optics/Optical/Lens/lenspr12.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9605" cy="1871345"/>
                    </a:xfrm>
                    <a:prstGeom prst="rect">
                      <a:avLst/>
                    </a:prstGeom>
                    <a:noFill/>
                    <a:ln>
                      <a:noFill/>
                    </a:ln>
                  </pic:spPr>
                </pic:pic>
              </a:graphicData>
            </a:graphic>
          </wp:inline>
        </w:drawing>
      </w:r>
    </w:p>
    <w:p w:rsidR="005E6DCF" w:rsidRPr="005E6DCF" w:rsidRDefault="00FC656F" w:rsidP="0067362B">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6: </w:t>
      </w:r>
      <w:r w:rsidR="005E6DCF" w:rsidRPr="005E6DCF">
        <w:rPr>
          <w:rFonts w:ascii="Times New Roman" w:hAnsi="Times New Roman" w:cs="Times New Roman"/>
          <w:sz w:val="24"/>
          <w:szCs w:val="24"/>
        </w:rPr>
        <w:t>Coma</w:t>
      </w:r>
    </w:p>
    <w:p w:rsidR="005E6DCF" w:rsidRPr="005E6DCF" w:rsidRDefault="005E6DCF" w:rsidP="005E6DCF">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Geometric distortion:</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 xml:space="preserve">The image field may also be distorted, which differs from coma. The image of an off-axis point may form at a different location than was predicted by paraxial equations. The amount of distortion increases with increasing image height, and the effect can be categorized as either pincushion or barrel. Distortion does not lower system resolution; it simply means that the image shape does not correspond exactly to the shape of the object. Distortion is the separation of the actual image point from the paraxially predicted location, expressed as either an absolute value or a percentage of the paraxial image height. A lens or lens system has opposite types of distortion depending on whether it is used forward or backward, meaning that if a lens was first used to make a image, and then reversely used to project it, there would be no distortion in the final screen image. </w:t>
      </w:r>
    </w:p>
    <w:p w:rsidR="005E6DCF" w:rsidRPr="005E6DCF" w:rsidRDefault="005E6DCF" w:rsidP="0067362B">
      <w:pPr>
        <w:tabs>
          <w:tab w:val="left" w:pos="2997"/>
        </w:tabs>
        <w:spacing w:after="0" w:line="480" w:lineRule="auto"/>
        <w:jc w:val="center"/>
        <w:rPr>
          <w:rFonts w:ascii="Times New Roman" w:hAnsi="Times New Roman" w:cs="Times New Roman"/>
          <w:sz w:val="24"/>
          <w:szCs w:val="20"/>
        </w:rPr>
      </w:pPr>
      <w:r w:rsidRPr="005E6DCF">
        <w:rPr>
          <w:rFonts w:ascii="Times New Roman" w:hAnsi="Times New Roman" w:cs="Times New Roman"/>
          <w:noProof/>
          <w:sz w:val="24"/>
          <w:szCs w:val="20"/>
          <w:lang w:bidi="he-IL"/>
        </w:rPr>
        <w:drawing>
          <wp:inline distT="0" distB="0" distL="0" distR="0">
            <wp:extent cx="2317750" cy="1510030"/>
            <wp:effectExtent l="0" t="0" r="6350" b="0"/>
            <wp:docPr id="14" name="Picture 14" descr="\\warehouse.cec.wustl.edu\home\links\ljf2\winprofile\Desktop\Design\geometric_distor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ehouse.cec.wustl.edu\home\links\ljf2\winprofile\Desktop\Design\geometric_distor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7750" cy="1510030"/>
                    </a:xfrm>
                    <a:prstGeom prst="rect">
                      <a:avLst/>
                    </a:prstGeom>
                    <a:noFill/>
                    <a:ln>
                      <a:noFill/>
                    </a:ln>
                  </pic:spPr>
                </pic:pic>
              </a:graphicData>
            </a:graphic>
          </wp:inline>
        </w:drawing>
      </w:r>
    </w:p>
    <w:p w:rsidR="005E6DCF" w:rsidRPr="005E6DCF" w:rsidRDefault="00FC656F" w:rsidP="0067362B">
      <w:pPr>
        <w:tabs>
          <w:tab w:val="left" w:pos="2997"/>
        </w:tabs>
        <w:spacing w:after="0" w:line="480" w:lineRule="auto"/>
        <w:jc w:val="center"/>
        <w:rPr>
          <w:rFonts w:ascii="Times New Roman" w:hAnsi="Times New Roman" w:cs="Times New Roman"/>
          <w:sz w:val="24"/>
          <w:szCs w:val="20"/>
        </w:rPr>
      </w:pPr>
      <w:r>
        <w:rPr>
          <w:rFonts w:ascii="Times New Roman" w:hAnsi="Times New Roman" w:cs="Times New Roman"/>
          <w:sz w:val="24"/>
          <w:szCs w:val="20"/>
        </w:rPr>
        <w:t>Figure 7:</w:t>
      </w:r>
      <w:r w:rsidR="005E6DCF" w:rsidRPr="005E6DCF">
        <w:rPr>
          <w:rFonts w:ascii="Times New Roman" w:hAnsi="Times New Roman" w:cs="Times New Roman"/>
          <w:sz w:val="24"/>
          <w:szCs w:val="20"/>
        </w:rPr>
        <w:t xml:space="preserve"> Geometric Distortion Types</w:t>
      </w:r>
    </w:p>
    <w:p w:rsidR="005E6DCF" w:rsidRPr="005E6DCF" w:rsidRDefault="005E6DCF" w:rsidP="005E6DCF">
      <w:pPr>
        <w:tabs>
          <w:tab w:val="left" w:pos="2997"/>
        </w:tabs>
        <w:spacing w:after="0" w:line="480" w:lineRule="auto"/>
        <w:rPr>
          <w:rFonts w:ascii="Times New Roman" w:hAnsi="Times New Roman" w:cs="Times New Roman"/>
          <w:b/>
          <w:sz w:val="24"/>
          <w:szCs w:val="20"/>
        </w:rPr>
      </w:pPr>
      <w:r w:rsidRPr="005E6DCF">
        <w:rPr>
          <w:rFonts w:ascii="Times New Roman" w:hAnsi="Times New Roman" w:cs="Times New Roman"/>
          <w:b/>
          <w:sz w:val="24"/>
          <w:szCs w:val="20"/>
        </w:rPr>
        <w:t>B. Lens Alternatives</w:t>
      </w:r>
    </w:p>
    <w:p w:rsidR="005E6DCF" w:rsidRPr="005E6DCF" w:rsidRDefault="005E6DCF" w:rsidP="005E6DCF">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The first set of lenses is singlet element lenses and generally performs fine for simple tasks. However, for our purposes, considering the requirements of the focusing system, there would be a significant amount of optical aberrations as discussed above.</w:t>
      </w:r>
    </w:p>
    <w:p w:rsidR="005E6DCF" w:rsidRPr="005E6DCF" w:rsidRDefault="005E6DCF" w:rsidP="005E6DCF">
      <w:pPr>
        <w:tabs>
          <w:tab w:val="left" w:pos="2997"/>
        </w:tabs>
        <w:spacing w:after="0" w:line="480" w:lineRule="auto"/>
        <w:rPr>
          <w:rFonts w:ascii="Times New Roman" w:hAnsi="Times New Roman" w:cs="Times New Roman"/>
          <w:sz w:val="24"/>
          <w:szCs w:val="24"/>
        </w:rPr>
      </w:pPr>
    </w:p>
    <w:p w:rsidR="005E6DCF" w:rsidRPr="005E6DCF" w:rsidRDefault="005E6DCF" w:rsidP="005E6DCF">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Plano-convex lens:</w:t>
      </w:r>
    </w:p>
    <w:p w:rsidR="005E6DCF" w:rsidRPr="005E6DCF" w:rsidRDefault="005E6DCF" w:rsidP="005E6DCF">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extent cx="3381375" cy="2243455"/>
            <wp:effectExtent l="0" t="0" r="9525" b="4445"/>
            <wp:docPr id="32" name="Picture 32" descr="http://www.cartage.org.lb/en/themes/sciences/physics/optics/Optical/Lens/lensp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tage.org.lb/en/themes/sciences/physics/optics/Optical/Lens/lenspr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1375" cy="2243455"/>
                    </a:xfrm>
                    <a:prstGeom prst="rect">
                      <a:avLst/>
                    </a:prstGeom>
                    <a:noFill/>
                    <a:ln>
                      <a:noFill/>
                    </a:ln>
                  </pic:spPr>
                </pic:pic>
              </a:graphicData>
            </a:graphic>
          </wp:inline>
        </w:drawing>
      </w:r>
    </w:p>
    <w:p w:rsidR="005E6DCF" w:rsidRPr="005E6DCF" w:rsidRDefault="00FC656F" w:rsidP="00FC656F">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8:</w:t>
      </w:r>
      <w:r w:rsidR="005E6DCF" w:rsidRPr="005E6DCF">
        <w:rPr>
          <w:rFonts w:ascii="Times New Roman" w:hAnsi="Times New Roman" w:cs="Times New Roman"/>
          <w:sz w:val="24"/>
          <w:szCs w:val="24"/>
        </w:rPr>
        <w:t xml:space="preserve"> Plano-Convex Lens</w:t>
      </w:r>
    </w:p>
    <w:p w:rsidR="005E6DCF" w:rsidRPr="005E6DCF" w:rsidRDefault="005E6DCF" w:rsidP="005E6DCF">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Plano-concave lens:</w:t>
      </w:r>
    </w:p>
    <w:p w:rsidR="005E6DCF" w:rsidRPr="005E6DCF" w:rsidRDefault="005E6DCF" w:rsidP="005E6DCF">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extent cx="3274695" cy="2232660"/>
            <wp:effectExtent l="0" t="0" r="1905" b="0"/>
            <wp:docPr id="33" name="Picture 33" descr="http://www.cartage.org.lb/en/themes/sciences/physics/optics/Optical/Lens/lensp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rtage.org.lb/en/themes/sciences/physics/optics/Optical/Lens/lenspr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4695" cy="2232660"/>
                    </a:xfrm>
                    <a:prstGeom prst="rect">
                      <a:avLst/>
                    </a:prstGeom>
                    <a:noFill/>
                    <a:ln>
                      <a:noFill/>
                    </a:ln>
                  </pic:spPr>
                </pic:pic>
              </a:graphicData>
            </a:graphic>
          </wp:inline>
        </w:drawing>
      </w:r>
    </w:p>
    <w:p w:rsidR="005E6DCF" w:rsidRPr="005E6DCF" w:rsidRDefault="00FC656F" w:rsidP="00FC656F">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9:</w:t>
      </w:r>
      <w:r w:rsidR="005E6DCF" w:rsidRPr="005E6DCF">
        <w:rPr>
          <w:rFonts w:ascii="Times New Roman" w:hAnsi="Times New Roman" w:cs="Times New Roman"/>
          <w:sz w:val="24"/>
          <w:szCs w:val="24"/>
        </w:rPr>
        <w:t xml:space="preserve"> Plano-Concave Lens</w:t>
      </w:r>
    </w:p>
    <w:p w:rsidR="005E6DCF" w:rsidRPr="005E6DCF" w:rsidRDefault="005E6DCF" w:rsidP="005E6DCF">
      <w:pPr>
        <w:tabs>
          <w:tab w:val="left" w:pos="2997"/>
        </w:tabs>
        <w:spacing w:after="0" w:line="480" w:lineRule="auto"/>
        <w:jc w:val="center"/>
        <w:rPr>
          <w:rFonts w:ascii="Times New Roman" w:hAnsi="Times New Roman" w:cs="Times New Roman"/>
          <w:sz w:val="24"/>
          <w:szCs w:val="24"/>
        </w:rPr>
      </w:pPr>
    </w:p>
    <w:p w:rsidR="005E6DCF" w:rsidRPr="005E6DCF" w:rsidRDefault="005E6DCF" w:rsidP="005E6DCF">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Bi-convex lens:</w:t>
      </w:r>
    </w:p>
    <w:p w:rsidR="005E6DCF" w:rsidRPr="005E6DCF" w:rsidRDefault="005E6DCF" w:rsidP="005E6DCF">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extent cx="3381375" cy="1892300"/>
            <wp:effectExtent l="0" t="0" r="9525" b="0"/>
            <wp:docPr id="34" name="Picture 34" descr="http://www.cartage.org.lb/en/themes/sciences/physics/optics/Optical/Lens/lensp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rtage.org.lb/en/themes/sciences/physics/optics/Optical/Lens/lenspr3.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1375" cy="1892300"/>
                    </a:xfrm>
                    <a:prstGeom prst="rect">
                      <a:avLst/>
                    </a:prstGeom>
                    <a:noFill/>
                    <a:ln>
                      <a:noFill/>
                    </a:ln>
                  </pic:spPr>
                </pic:pic>
              </a:graphicData>
            </a:graphic>
          </wp:inline>
        </w:drawing>
      </w:r>
    </w:p>
    <w:p w:rsidR="005E6DCF" w:rsidRPr="005E6DCF" w:rsidRDefault="005E6DCF" w:rsidP="00FC656F">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t>Figure</w:t>
      </w:r>
      <w:r w:rsidR="00FC656F">
        <w:rPr>
          <w:rFonts w:ascii="Times New Roman" w:hAnsi="Times New Roman" w:cs="Times New Roman"/>
          <w:sz w:val="24"/>
          <w:szCs w:val="24"/>
        </w:rPr>
        <w:t xml:space="preserve"> 10:</w:t>
      </w:r>
      <w:r w:rsidRPr="005E6DCF">
        <w:rPr>
          <w:rFonts w:ascii="Times New Roman" w:hAnsi="Times New Roman" w:cs="Times New Roman"/>
          <w:sz w:val="24"/>
          <w:szCs w:val="24"/>
        </w:rPr>
        <w:t xml:space="preserve"> Bi-Convex Lens</w:t>
      </w:r>
    </w:p>
    <w:p w:rsidR="005E6DCF" w:rsidRPr="005E6DCF" w:rsidRDefault="005E6DCF" w:rsidP="005E6DCF">
      <w:pPr>
        <w:tabs>
          <w:tab w:val="left" w:pos="2997"/>
        </w:tabs>
        <w:spacing w:after="0" w:line="480" w:lineRule="auto"/>
        <w:jc w:val="center"/>
        <w:rPr>
          <w:rFonts w:ascii="Times New Roman" w:hAnsi="Times New Roman" w:cs="Times New Roman"/>
          <w:sz w:val="24"/>
          <w:szCs w:val="24"/>
        </w:rPr>
      </w:pPr>
    </w:p>
    <w:p w:rsidR="005E6DCF" w:rsidRPr="005E6DCF" w:rsidRDefault="005E6DCF" w:rsidP="005E6DCF">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Bi-concave lens:</w:t>
      </w:r>
    </w:p>
    <w:p w:rsidR="005E6DCF" w:rsidRPr="005E6DCF" w:rsidRDefault="005E6DCF" w:rsidP="005E6DCF">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extent cx="3285490" cy="1977390"/>
            <wp:effectExtent l="0" t="0" r="0" b="3810"/>
            <wp:docPr id="36" name="Picture 36" descr="http://www.cartage.org.lb/en/themes/sciences/physics/optics/Optical/Lens/lensp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rtage.org.lb/en/themes/sciences/physics/optics/Optical/Lens/lenspr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5490" cy="1977390"/>
                    </a:xfrm>
                    <a:prstGeom prst="rect">
                      <a:avLst/>
                    </a:prstGeom>
                    <a:noFill/>
                    <a:ln>
                      <a:noFill/>
                    </a:ln>
                  </pic:spPr>
                </pic:pic>
              </a:graphicData>
            </a:graphic>
          </wp:inline>
        </w:drawing>
      </w:r>
    </w:p>
    <w:p w:rsidR="005E6DCF" w:rsidRPr="005E6DCF" w:rsidRDefault="00FC656F" w:rsidP="005E6DCF">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11:</w:t>
      </w:r>
      <w:r w:rsidR="005E6DCF" w:rsidRPr="005E6DCF">
        <w:rPr>
          <w:rFonts w:ascii="Times New Roman" w:hAnsi="Times New Roman" w:cs="Times New Roman"/>
          <w:sz w:val="24"/>
          <w:szCs w:val="24"/>
        </w:rPr>
        <w:t xml:space="preserve"> Bi-Concave Lens</w:t>
      </w:r>
    </w:p>
    <w:p w:rsidR="005E6DCF" w:rsidRPr="005E6DCF" w:rsidRDefault="005E6DCF" w:rsidP="005E6DCF">
      <w:pPr>
        <w:tabs>
          <w:tab w:val="left" w:pos="2997"/>
        </w:tabs>
        <w:spacing w:after="0" w:line="480" w:lineRule="auto"/>
        <w:jc w:val="center"/>
        <w:rPr>
          <w:rFonts w:ascii="Times New Roman" w:hAnsi="Times New Roman" w:cs="Times New Roman"/>
          <w:sz w:val="24"/>
          <w:szCs w:val="24"/>
        </w:rPr>
      </w:pPr>
    </w:p>
    <w:p w:rsidR="005E6DCF" w:rsidRPr="005E6DCF" w:rsidRDefault="005E6DCF" w:rsidP="005E6DCF">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Positive meniscus lens:</w:t>
      </w:r>
    </w:p>
    <w:p w:rsidR="005E6DCF" w:rsidRPr="005E6DCF" w:rsidRDefault="005E6DCF" w:rsidP="005E6DCF">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extent cx="3328035" cy="2222500"/>
            <wp:effectExtent l="0" t="0" r="5715" b="6350"/>
            <wp:docPr id="37" name="Picture 37" descr="http://www.cartage.org.lb/en/themes/sciences/physics/optics/Optical/Lens/lensp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rtage.org.lb/en/themes/sciences/physics/optics/Optical/Lens/lenspr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8035" cy="2222500"/>
                    </a:xfrm>
                    <a:prstGeom prst="rect">
                      <a:avLst/>
                    </a:prstGeom>
                    <a:noFill/>
                    <a:ln>
                      <a:noFill/>
                    </a:ln>
                  </pic:spPr>
                </pic:pic>
              </a:graphicData>
            </a:graphic>
          </wp:inline>
        </w:drawing>
      </w:r>
    </w:p>
    <w:p w:rsidR="005E6DCF" w:rsidRPr="005E6DCF" w:rsidRDefault="00FC656F" w:rsidP="00FC656F">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12: </w:t>
      </w:r>
      <w:r w:rsidR="005E6DCF" w:rsidRPr="005E6DCF">
        <w:rPr>
          <w:rFonts w:ascii="Times New Roman" w:hAnsi="Times New Roman" w:cs="Times New Roman"/>
          <w:sz w:val="24"/>
          <w:szCs w:val="24"/>
        </w:rPr>
        <w:t xml:space="preserve"> Positive Meniscus Lens</w:t>
      </w:r>
    </w:p>
    <w:p w:rsidR="005E6DCF" w:rsidRPr="005E6DCF" w:rsidRDefault="005E6DCF" w:rsidP="005E6DCF">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Negative meniscus lens:</w:t>
      </w:r>
    </w:p>
    <w:p w:rsidR="005E6DCF" w:rsidRPr="005E6DCF" w:rsidRDefault="005E6DCF" w:rsidP="005E6DCF">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extent cx="3242945" cy="2190115"/>
            <wp:effectExtent l="0" t="0" r="0" b="635"/>
            <wp:docPr id="38" name="Picture 38" descr="http://www.cartage.org.lb/en/themes/sciences/physics/optics/Optical/Lens/lensp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rtage.org.lb/en/themes/sciences/physics/optics/Optical/Lens/lenspr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2945" cy="2190115"/>
                    </a:xfrm>
                    <a:prstGeom prst="rect">
                      <a:avLst/>
                    </a:prstGeom>
                    <a:noFill/>
                    <a:ln>
                      <a:noFill/>
                    </a:ln>
                  </pic:spPr>
                </pic:pic>
              </a:graphicData>
            </a:graphic>
          </wp:inline>
        </w:drawing>
      </w:r>
    </w:p>
    <w:p w:rsidR="005E6DCF" w:rsidRPr="005E6DCF" w:rsidRDefault="005E6DCF" w:rsidP="00FC656F">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t>Figure</w:t>
      </w:r>
      <w:r w:rsidR="00FC656F">
        <w:rPr>
          <w:rFonts w:ascii="Times New Roman" w:hAnsi="Times New Roman" w:cs="Times New Roman"/>
          <w:sz w:val="24"/>
          <w:szCs w:val="24"/>
        </w:rPr>
        <w:t xml:space="preserve"> 13:</w:t>
      </w:r>
      <w:r w:rsidRPr="005E6DCF">
        <w:rPr>
          <w:rFonts w:ascii="Times New Roman" w:hAnsi="Times New Roman" w:cs="Times New Roman"/>
          <w:sz w:val="24"/>
          <w:szCs w:val="24"/>
        </w:rPr>
        <w:t xml:space="preserve"> Negative Meniscus Lens</w:t>
      </w:r>
    </w:p>
    <w:p w:rsidR="005E6DCF" w:rsidRPr="005E6DCF" w:rsidRDefault="005E6DCF" w:rsidP="005E6DCF">
      <w:pPr>
        <w:tabs>
          <w:tab w:val="left" w:pos="2997"/>
        </w:tabs>
        <w:spacing w:after="0" w:line="480" w:lineRule="auto"/>
        <w:jc w:val="center"/>
        <w:rPr>
          <w:rFonts w:ascii="Times New Roman" w:hAnsi="Times New Roman" w:cs="Times New Roman"/>
          <w:sz w:val="24"/>
          <w:szCs w:val="24"/>
        </w:rPr>
      </w:pPr>
    </w:p>
    <w:p w:rsidR="005E6DCF" w:rsidRPr="005E6DCF" w:rsidRDefault="005E6DCF" w:rsidP="005E6DCF">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 xml:space="preserve">The second </w:t>
      </w:r>
      <w:r w:rsidR="00BC1362" w:rsidRPr="005E6DCF">
        <w:rPr>
          <w:rFonts w:ascii="Times New Roman" w:hAnsi="Times New Roman" w:cs="Times New Roman"/>
          <w:sz w:val="24"/>
          <w:szCs w:val="24"/>
        </w:rPr>
        <w:t>sets of lenses are</w:t>
      </w:r>
      <w:r w:rsidRPr="005E6DCF">
        <w:rPr>
          <w:rFonts w:ascii="Times New Roman" w:hAnsi="Times New Roman" w:cs="Times New Roman"/>
          <w:sz w:val="24"/>
          <w:szCs w:val="24"/>
        </w:rPr>
        <w:t xml:space="preserve"> multi-element lenses. Each one has unique characteristics and applications.</w:t>
      </w:r>
    </w:p>
    <w:p w:rsidR="005E6DCF" w:rsidRPr="005E6DCF" w:rsidRDefault="005E6DCF" w:rsidP="005E6DCF">
      <w:pPr>
        <w:tabs>
          <w:tab w:val="left" w:pos="2997"/>
        </w:tabs>
        <w:spacing w:after="0" w:line="480" w:lineRule="auto"/>
        <w:rPr>
          <w:rFonts w:ascii="Times New Roman" w:hAnsi="Times New Roman" w:cs="Times New Roman"/>
          <w:i/>
          <w:sz w:val="24"/>
          <w:szCs w:val="24"/>
        </w:rPr>
      </w:pPr>
    </w:p>
    <w:p w:rsidR="005E6DCF" w:rsidRPr="005E6DCF" w:rsidRDefault="005E6DCF" w:rsidP="005E6DCF">
      <w:pPr>
        <w:tabs>
          <w:tab w:val="left" w:pos="2997"/>
        </w:tabs>
        <w:spacing w:after="0" w:line="480" w:lineRule="auto"/>
        <w:rPr>
          <w:rFonts w:ascii="Times New Roman" w:hAnsi="Times New Roman" w:cs="Times New Roman"/>
          <w:i/>
          <w:sz w:val="24"/>
          <w:szCs w:val="20"/>
        </w:rPr>
      </w:pPr>
      <w:r w:rsidRPr="005E6DCF">
        <w:rPr>
          <w:rFonts w:ascii="Times New Roman" w:hAnsi="Times New Roman" w:cs="Times New Roman"/>
          <w:i/>
          <w:sz w:val="24"/>
          <w:szCs w:val="20"/>
        </w:rPr>
        <w:t>Symmetric lens pairs</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For finite conjugate applications where both the object and the image are at a finite distance, a pair of identical lenses may be considered. If the configuration is such that the object distance and image distance are nearly equal, lens pairs provide almost perfect performance.</w:t>
      </w:r>
    </w:p>
    <w:p w:rsidR="005E6DCF" w:rsidRPr="005E6DCF" w:rsidRDefault="005E6DCF" w:rsidP="005E6DCF">
      <w:pPr>
        <w:tabs>
          <w:tab w:val="left" w:pos="2997"/>
        </w:tabs>
        <w:spacing w:after="0" w:line="480" w:lineRule="auto"/>
        <w:jc w:val="center"/>
        <w:rPr>
          <w:rFonts w:ascii="Times New Roman" w:hAnsi="Times New Roman" w:cs="Times New Roman"/>
          <w:sz w:val="24"/>
          <w:szCs w:val="20"/>
        </w:rPr>
      </w:pPr>
      <w:r w:rsidRPr="005E6DCF">
        <w:rPr>
          <w:rFonts w:ascii="Times New Roman" w:hAnsi="Times New Roman" w:cs="Times New Roman"/>
          <w:noProof/>
          <w:sz w:val="24"/>
          <w:lang w:bidi="he-IL"/>
        </w:rPr>
        <w:drawing>
          <wp:inline distT="0" distB="0" distL="0" distR="0">
            <wp:extent cx="4093845" cy="1414145"/>
            <wp:effectExtent l="0" t="0" r="1905" b="0"/>
            <wp:docPr id="40" name="Picture 40" descr="\\warehouse.cec.wustl.edu\home\links\ljf2\winprofile\Desktop\Design\symmet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rehouse.cec.wustl.edu\home\links\ljf2\winprofile\Desktop\Design\symmetri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3845" cy="1414145"/>
                    </a:xfrm>
                    <a:prstGeom prst="rect">
                      <a:avLst/>
                    </a:prstGeom>
                    <a:noFill/>
                    <a:ln>
                      <a:noFill/>
                    </a:ln>
                  </pic:spPr>
                </pic:pic>
              </a:graphicData>
            </a:graphic>
          </wp:inline>
        </w:drawing>
      </w:r>
    </w:p>
    <w:p w:rsidR="005E6DCF" w:rsidRPr="005E6DCF" w:rsidRDefault="00FC656F" w:rsidP="00FC656F">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14: </w:t>
      </w:r>
      <w:r w:rsidR="005E6DCF" w:rsidRPr="005E6DCF">
        <w:rPr>
          <w:rFonts w:ascii="Times New Roman" w:hAnsi="Times New Roman" w:cs="Times New Roman"/>
          <w:sz w:val="24"/>
          <w:szCs w:val="24"/>
        </w:rPr>
        <w:t xml:space="preserve"> Symmetric Lens Pairs</w:t>
      </w:r>
    </w:p>
    <w:p w:rsidR="005E6DCF" w:rsidRPr="005E6DCF" w:rsidRDefault="005E6DCF" w:rsidP="005E6DCF">
      <w:pPr>
        <w:tabs>
          <w:tab w:val="left" w:pos="2997"/>
        </w:tabs>
        <w:spacing w:after="0" w:line="480" w:lineRule="auto"/>
        <w:jc w:val="center"/>
        <w:rPr>
          <w:rFonts w:ascii="Times New Roman" w:hAnsi="Times New Roman" w:cs="Times New Roman"/>
          <w:sz w:val="24"/>
          <w:szCs w:val="20"/>
        </w:rPr>
      </w:pPr>
    </w:p>
    <w:p w:rsidR="005E6DCF" w:rsidRPr="005E6DCF" w:rsidRDefault="005E6DCF" w:rsidP="005E6DCF">
      <w:pPr>
        <w:tabs>
          <w:tab w:val="left" w:pos="2997"/>
        </w:tabs>
        <w:spacing w:after="0" w:line="480" w:lineRule="auto"/>
        <w:rPr>
          <w:rFonts w:ascii="Times New Roman" w:hAnsi="Times New Roman" w:cs="Times New Roman"/>
          <w:i/>
          <w:sz w:val="24"/>
          <w:szCs w:val="20"/>
        </w:rPr>
      </w:pPr>
      <w:r w:rsidRPr="005E6DCF">
        <w:rPr>
          <w:rFonts w:ascii="Times New Roman" w:hAnsi="Times New Roman" w:cs="Times New Roman"/>
          <w:i/>
          <w:sz w:val="24"/>
          <w:szCs w:val="20"/>
        </w:rPr>
        <w:t>Cooke Triplet Lenses</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 xml:space="preserve">The previous lens configurations only provide improved performance on-axis, but for both on and off-axis, more complex lens forms are required. Cooke triplet is a lens form that provides good imaging performance over a field of view of </w:t>
      </w:r>
      <w:r w:rsidRPr="005E6DCF">
        <w:rPr>
          <w:rFonts w:ascii="Times New Roman" w:hAnsi="Times New Roman" w:cs="Times New Roman"/>
          <w:sz w:val="24"/>
          <w:szCs w:val="24"/>
        </w:rPr>
        <w:t>±</w:t>
      </w:r>
      <w:r w:rsidRPr="005E6DCF">
        <w:rPr>
          <w:rFonts w:ascii="Times New Roman" w:hAnsi="Times New Roman" w:cs="Times New Roman"/>
          <w:sz w:val="24"/>
          <w:szCs w:val="20"/>
        </w:rPr>
        <w:t>20-25 degrees. </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noProof/>
          <w:sz w:val="24"/>
          <w:lang w:bidi="he-IL"/>
        </w:rPr>
        <w:drawing>
          <wp:inline distT="0" distB="0" distL="0" distR="0">
            <wp:extent cx="4678326" cy="2200140"/>
            <wp:effectExtent l="0" t="0" r="8255" b="0"/>
            <wp:docPr id="39" name="Picture 39" descr="http://www.cartage.org.lb/en/themes/sciences/physics/optics/Optical/Lens/lensp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tage.org.lb/en/themes/sciences/physics/optics/Optical/Lens/lenspr19.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4193" cy="2207602"/>
                    </a:xfrm>
                    <a:prstGeom prst="rect">
                      <a:avLst/>
                    </a:prstGeom>
                    <a:noFill/>
                    <a:ln>
                      <a:noFill/>
                    </a:ln>
                  </pic:spPr>
                </pic:pic>
              </a:graphicData>
            </a:graphic>
          </wp:inline>
        </w:drawing>
      </w:r>
    </w:p>
    <w:p w:rsidR="005E6DCF" w:rsidRPr="005E6DCF" w:rsidRDefault="005E6DCF" w:rsidP="00FC656F">
      <w:pPr>
        <w:tabs>
          <w:tab w:val="left" w:pos="2997"/>
        </w:tabs>
        <w:spacing w:after="0" w:line="480" w:lineRule="auto"/>
        <w:jc w:val="center"/>
        <w:rPr>
          <w:rFonts w:ascii="Times New Roman" w:hAnsi="Times New Roman" w:cs="Times New Roman"/>
          <w:i/>
          <w:sz w:val="24"/>
          <w:szCs w:val="20"/>
        </w:rPr>
      </w:pPr>
      <w:r w:rsidRPr="005E6DCF">
        <w:rPr>
          <w:rFonts w:ascii="Times New Roman" w:hAnsi="Times New Roman" w:cs="Times New Roman"/>
          <w:sz w:val="24"/>
          <w:szCs w:val="20"/>
        </w:rPr>
        <w:t>Figure</w:t>
      </w:r>
      <w:r w:rsidR="00FC656F">
        <w:rPr>
          <w:rFonts w:ascii="Times New Roman" w:hAnsi="Times New Roman" w:cs="Times New Roman"/>
          <w:sz w:val="24"/>
          <w:szCs w:val="20"/>
        </w:rPr>
        <w:t xml:space="preserve"> 15:</w:t>
      </w:r>
      <w:r w:rsidRPr="005E6DCF">
        <w:rPr>
          <w:rFonts w:ascii="Times New Roman" w:hAnsi="Times New Roman" w:cs="Times New Roman"/>
          <w:sz w:val="24"/>
          <w:szCs w:val="20"/>
        </w:rPr>
        <w:t xml:space="preserve"> </w:t>
      </w:r>
      <w:r w:rsidRPr="005E6DCF">
        <w:rPr>
          <w:rFonts w:ascii="Times New Roman" w:hAnsi="Times New Roman" w:cs="Times New Roman"/>
          <w:i/>
          <w:sz w:val="24"/>
          <w:szCs w:val="20"/>
        </w:rPr>
        <w:t>Cooke Triplet Lenses</w:t>
      </w:r>
    </w:p>
    <w:p w:rsidR="005E6DCF" w:rsidRPr="005E6DCF" w:rsidRDefault="005E6DCF" w:rsidP="005E6DCF">
      <w:pPr>
        <w:tabs>
          <w:tab w:val="left" w:pos="2997"/>
        </w:tabs>
        <w:spacing w:after="0" w:line="480" w:lineRule="auto"/>
        <w:rPr>
          <w:rFonts w:ascii="Times New Roman" w:hAnsi="Times New Roman" w:cs="Times New Roman"/>
          <w:sz w:val="24"/>
          <w:szCs w:val="20"/>
        </w:rPr>
      </w:pPr>
    </w:p>
    <w:p w:rsidR="005E6DCF" w:rsidRPr="005E6DCF" w:rsidRDefault="005E6DCF" w:rsidP="005E6DCF">
      <w:pPr>
        <w:tabs>
          <w:tab w:val="left" w:pos="2997"/>
        </w:tabs>
        <w:spacing w:after="0" w:line="480" w:lineRule="auto"/>
        <w:rPr>
          <w:rFonts w:ascii="Times New Roman" w:hAnsi="Times New Roman" w:cs="Times New Roman"/>
          <w:b/>
          <w:sz w:val="24"/>
          <w:szCs w:val="20"/>
        </w:rPr>
      </w:pPr>
    </w:p>
    <w:p w:rsidR="005E6DCF" w:rsidRPr="005E6DCF" w:rsidRDefault="005E6DCF" w:rsidP="005E6DCF">
      <w:pPr>
        <w:tabs>
          <w:tab w:val="left" w:pos="2997"/>
        </w:tabs>
        <w:spacing w:after="0" w:line="480" w:lineRule="auto"/>
        <w:rPr>
          <w:rFonts w:ascii="Times New Roman" w:hAnsi="Times New Roman" w:cs="Times New Roman"/>
          <w:i/>
          <w:sz w:val="24"/>
          <w:szCs w:val="20"/>
        </w:rPr>
      </w:pPr>
      <w:r w:rsidRPr="005E6DCF">
        <w:rPr>
          <w:rFonts w:ascii="Times New Roman" w:hAnsi="Times New Roman" w:cs="Times New Roman"/>
          <w:i/>
          <w:sz w:val="24"/>
          <w:szCs w:val="20"/>
        </w:rPr>
        <w:t>Double Gaussian Lens</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 xml:space="preserve">To achieve higher image quality and to increase the relative aperture over a Cooke triplet, a Double Gaussian lens can be used. The double Gaussian design uses two cemented doublets and two companion singlet elements. This lens offers excellent performance over a significant field of view. </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noProof/>
          <w:sz w:val="24"/>
          <w:lang w:bidi="he-IL"/>
        </w:rPr>
        <w:drawing>
          <wp:inline distT="0" distB="0" distL="0" distR="0">
            <wp:extent cx="4986670" cy="2251422"/>
            <wp:effectExtent l="0" t="0" r="4445" b="0"/>
            <wp:docPr id="41" name="Picture 41" descr="http://www.cartage.org.lb/en/themes/sciences/physics/optics/Optical/Lens/lensp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tage.org.lb/en/themes/sciences/physics/optics/Optical/Lens/lenspr16.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86670" cy="2251422"/>
                    </a:xfrm>
                    <a:prstGeom prst="rect">
                      <a:avLst/>
                    </a:prstGeom>
                    <a:noFill/>
                    <a:ln>
                      <a:noFill/>
                    </a:ln>
                  </pic:spPr>
                </pic:pic>
              </a:graphicData>
            </a:graphic>
          </wp:inline>
        </w:drawing>
      </w:r>
    </w:p>
    <w:p w:rsidR="005E6DCF" w:rsidRPr="005E6DCF" w:rsidRDefault="005E6DCF" w:rsidP="00FC656F">
      <w:pPr>
        <w:tabs>
          <w:tab w:val="left" w:pos="2997"/>
        </w:tabs>
        <w:spacing w:after="0" w:line="480" w:lineRule="auto"/>
        <w:jc w:val="center"/>
        <w:rPr>
          <w:rFonts w:ascii="Times New Roman" w:hAnsi="Times New Roman" w:cs="Times New Roman"/>
          <w:sz w:val="24"/>
          <w:szCs w:val="20"/>
        </w:rPr>
      </w:pPr>
      <w:r w:rsidRPr="005E6DCF">
        <w:rPr>
          <w:rFonts w:ascii="Times New Roman" w:hAnsi="Times New Roman" w:cs="Times New Roman"/>
          <w:sz w:val="24"/>
          <w:szCs w:val="20"/>
        </w:rPr>
        <w:t>Figure</w:t>
      </w:r>
      <w:r w:rsidR="00FC656F">
        <w:rPr>
          <w:rFonts w:ascii="Times New Roman" w:hAnsi="Times New Roman" w:cs="Times New Roman"/>
          <w:sz w:val="24"/>
          <w:szCs w:val="20"/>
        </w:rPr>
        <w:t xml:space="preserve"> 16:</w:t>
      </w:r>
      <w:r w:rsidRPr="005E6DCF">
        <w:rPr>
          <w:rFonts w:ascii="Times New Roman" w:hAnsi="Times New Roman" w:cs="Times New Roman"/>
          <w:sz w:val="24"/>
          <w:szCs w:val="20"/>
        </w:rPr>
        <w:t xml:space="preserve"> Double Gaussian Lens</w:t>
      </w:r>
    </w:p>
    <w:p w:rsidR="005E6DCF" w:rsidRPr="005E6DCF" w:rsidRDefault="005E6DCF" w:rsidP="005E6DCF">
      <w:pPr>
        <w:tabs>
          <w:tab w:val="left" w:pos="2997"/>
        </w:tabs>
        <w:spacing w:after="0" w:line="480" w:lineRule="auto"/>
        <w:rPr>
          <w:rFonts w:ascii="Times New Roman" w:hAnsi="Times New Roman" w:cs="Times New Roman"/>
          <w:sz w:val="24"/>
          <w:szCs w:val="20"/>
        </w:rPr>
      </w:pPr>
    </w:p>
    <w:p w:rsidR="005E6DCF" w:rsidRPr="005E6DCF" w:rsidRDefault="005E6DCF" w:rsidP="005E6DCF">
      <w:pPr>
        <w:tabs>
          <w:tab w:val="left" w:pos="2997"/>
        </w:tabs>
        <w:spacing w:after="0" w:line="480" w:lineRule="auto"/>
        <w:rPr>
          <w:rFonts w:ascii="Times New Roman" w:hAnsi="Times New Roman" w:cs="Times New Roman"/>
          <w:i/>
          <w:sz w:val="24"/>
          <w:szCs w:val="20"/>
        </w:rPr>
      </w:pPr>
      <w:r w:rsidRPr="005E6DCF">
        <w:rPr>
          <w:rFonts w:ascii="Times New Roman" w:hAnsi="Times New Roman" w:cs="Times New Roman"/>
          <w:i/>
          <w:sz w:val="24"/>
          <w:szCs w:val="20"/>
        </w:rPr>
        <w:t>Reverse Telephoto Lens</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 xml:space="preserve">A reverse telephoto lens is used when more field of view coverage is necessary.  The front lens group has a negative power while the second is group is positive. This is so that the input field of view is reduced. This configuration allows the field of view to be increased </w:t>
      </w:r>
      <w:r w:rsidRPr="005E6DCF">
        <w:rPr>
          <w:rFonts w:ascii="Times New Roman" w:hAnsi="Times New Roman" w:cs="Times New Roman"/>
          <w:sz w:val="24"/>
          <w:szCs w:val="24"/>
        </w:rPr>
        <w:t>±</w:t>
      </w:r>
      <w:r w:rsidRPr="005E6DCF">
        <w:rPr>
          <w:rFonts w:ascii="Times New Roman" w:hAnsi="Times New Roman" w:cs="Times New Roman"/>
          <w:sz w:val="24"/>
          <w:szCs w:val="20"/>
        </w:rPr>
        <w:t>35 degrees. An interesting, advantageous quality of this configuration is that the system’s back focal length can be longer than the effective focal length, making it very attractive to short focal length lenses.</w:t>
      </w:r>
    </w:p>
    <w:p w:rsidR="005E6DCF" w:rsidRPr="005E6DCF" w:rsidRDefault="005E6DCF" w:rsidP="005E6DCF">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noProof/>
          <w:sz w:val="24"/>
          <w:lang w:bidi="he-IL"/>
        </w:rPr>
        <w:drawing>
          <wp:inline distT="0" distB="0" distL="0" distR="0">
            <wp:extent cx="5071730" cy="2111963"/>
            <wp:effectExtent l="0" t="0" r="0" b="3175"/>
            <wp:docPr id="42" name="Picture 42" descr="http://www.cartage.org.lb/en/themes/sciences/physics/optics/Optical/Lens/lensp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rtage.org.lb/en/themes/sciences/physics/optics/Optical/Lens/lenspr17.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1730" cy="2111963"/>
                    </a:xfrm>
                    <a:prstGeom prst="rect">
                      <a:avLst/>
                    </a:prstGeom>
                    <a:noFill/>
                    <a:ln>
                      <a:noFill/>
                    </a:ln>
                  </pic:spPr>
                </pic:pic>
              </a:graphicData>
            </a:graphic>
          </wp:inline>
        </w:drawing>
      </w:r>
    </w:p>
    <w:p w:rsidR="005E6DCF" w:rsidRPr="005E6DCF" w:rsidRDefault="00280731" w:rsidP="00280731">
      <w:pPr>
        <w:tabs>
          <w:tab w:val="left" w:pos="2997"/>
        </w:tabs>
        <w:spacing w:after="0" w:line="480" w:lineRule="auto"/>
        <w:jc w:val="center"/>
        <w:rPr>
          <w:rFonts w:ascii="Times New Roman" w:hAnsi="Times New Roman" w:cs="Times New Roman"/>
          <w:sz w:val="24"/>
          <w:szCs w:val="20"/>
        </w:rPr>
      </w:pPr>
      <w:r>
        <w:rPr>
          <w:rFonts w:ascii="Times New Roman" w:hAnsi="Times New Roman" w:cs="Times New Roman"/>
          <w:sz w:val="24"/>
          <w:szCs w:val="20"/>
        </w:rPr>
        <w:t>Figure 17:</w:t>
      </w:r>
      <w:r w:rsidR="005E6DCF" w:rsidRPr="005E6DCF">
        <w:rPr>
          <w:rFonts w:ascii="Times New Roman" w:hAnsi="Times New Roman" w:cs="Times New Roman"/>
          <w:sz w:val="24"/>
          <w:szCs w:val="20"/>
        </w:rPr>
        <w:t xml:space="preserve"> Reverse Telephoto Lens</w:t>
      </w:r>
    </w:p>
    <w:p w:rsidR="005E6DCF" w:rsidRPr="005E6DCF" w:rsidRDefault="005E6DCF" w:rsidP="005E6DCF">
      <w:pPr>
        <w:tabs>
          <w:tab w:val="left" w:pos="2997"/>
        </w:tabs>
        <w:spacing w:after="0" w:line="480" w:lineRule="auto"/>
        <w:rPr>
          <w:rFonts w:ascii="Times New Roman" w:hAnsi="Times New Roman" w:cs="Times New Roman"/>
          <w:sz w:val="24"/>
          <w:szCs w:val="20"/>
        </w:rPr>
      </w:pPr>
    </w:p>
    <w:p w:rsidR="005E6DCF" w:rsidRPr="005E6DCF" w:rsidRDefault="005E6DCF" w:rsidP="005E6DCF">
      <w:pPr>
        <w:tabs>
          <w:tab w:val="left" w:pos="2997"/>
        </w:tabs>
        <w:spacing w:after="0" w:line="480" w:lineRule="auto"/>
        <w:rPr>
          <w:rFonts w:ascii="Times New Roman" w:hAnsi="Times New Roman" w:cs="Times New Roman"/>
          <w:i/>
          <w:sz w:val="24"/>
          <w:szCs w:val="20"/>
        </w:rPr>
      </w:pPr>
      <w:r w:rsidRPr="005E6DCF">
        <w:rPr>
          <w:rFonts w:ascii="Times New Roman" w:hAnsi="Times New Roman" w:cs="Times New Roman"/>
          <w:i/>
          <w:sz w:val="24"/>
          <w:szCs w:val="20"/>
        </w:rPr>
        <w:t>Wide-angle “Fisheye” Lenses</w:t>
      </w:r>
    </w:p>
    <w:p w:rsidR="005E6DCF" w:rsidRPr="005E6DCF" w:rsidRDefault="005E6DCF" w:rsidP="005E6DCF">
      <w:pPr>
        <w:tabs>
          <w:tab w:val="left" w:pos="2997"/>
        </w:tabs>
        <w:spacing w:after="0" w:line="480" w:lineRule="auto"/>
        <w:rPr>
          <w:rFonts w:ascii="Times New Roman" w:hAnsi="Times New Roman" w:cs="Times New Roman"/>
          <w:noProof/>
          <w:sz w:val="24"/>
        </w:rPr>
      </w:pPr>
      <w:r w:rsidRPr="005E6DCF">
        <w:rPr>
          <w:rFonts w:ascii="Times New Roman" w:hAnsi="Times New Roman" w:cs="Times New Roman"/>
          <w:sz w:val="24"/>
          <w:szCs w:val="20"/>
        </w:rPr>
        <w:t>Wide-angle "fisheye" lenses are typically used in security or surveillance scenarios, requiring a significant number of components. However, there is significant distortion associated with these lenses.</w:t>
      </w:r>
      <w:r w:rsidRPr="005E6DCF">
        <w:rPr>
          <w:rFonts w:ascii="Times New Roman" w:hAnsi="Times New Roman" w:cs="Times New Roman"/>
          <w:noProof/>
          <w:sz w:val="24"/>
        </w:rPr>
        <w:t xml:space="preserve"> </w:t>
      </w:r>
    </w:p>
    <w:p w:rsidR="005E6DCF" w:rsidRPr="005E6DCF" w:rsidRDefault="005E6DCF" w:rsidP="005E6DCF">
      <w:pPr>
        <w:tabs>
          <w:tab w:val="left" w:pos="2997"/>
        </w:tabs>
        <w:spacing w:after="0" w:line="480" w:lineRule="auto"/>
        <w:rPr>
          <w:rFonts w:ascii="Times New Roman" w:hAnsi="Times New Roman" w:cs="Times New Roman"/>
          <w:noProof/>
          <w:sz w:val="24"/>
        </w:rPr>
      </w:pPr>
    </w:p>
    <w:p w:rsidR="005E6DCF" w:rsidRPr="005E6DCF" w:rsidRDefault="005E6DCF" w:rsidP="005E6DCF">
      <w:pPr>
        <w:tabs>
          <w:tab w:val="left" w:pos="2997"/>
        </w:tabs>
        <w:spacing w:after="0" w:line="480" w:lineRule="auto"/>
        <w:rPr>
          <w:rFonts w:ascii="Times New Roman" w:hAnsi="Times New Roman" w:cs="Times New Roman"/>
          <w:noProof/>
          <w:sz w:val="24"/>
        </w:rPr>
      </w:pPr>
      <w:r w:rsidRPr="005E6DCF">
        <w:rPr>
          <w:rFonts w:ascii="Times New Roman" w:hAnsi="Times New Roman" w:cs="Times New Roman"/>
          <w:noProof/>
          <w:sz w:val="24"/>
          <w:lang w:bidi="he-IL"/>
        </w:rPr>
        <w:drawing>
          <wp:inline distT="0" distB="0" distL="0" distR="0">
            <wp:extent cx="4412512" cy="3214947"/>
            <wp:effectExtent l="0" t="0" r="7620" b="5080"/>
            <wp:docPr id="43" name="Picture 43" descr="http://www.cartage.org.lb/en/themes/sciences/physics/optics/Optical/Lens/lensp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rtage.org.lb/en/themes/sciences/physics/optics/Optical/Lens/lenspr18.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2725" cy="3215103"/>
                    </a:xfrm>
                    <a:prstGeom prst="rect">
                      <a:avLst/>
                    </a:prstGeom>
                    <a:noFill/>
                    <a:ln>
                      <a:noFill/>
                    </a:ln>
                  </pic:spPr>
                </pic:pic>
              </a:graphicData>
            </a:graphic>
          </wp:inline>
        </w:drawing>
      </w:r>
    </w:p>
    <w:p w:rsidR="005E6DCF" w:rsidRPr="005E6DCF" w:rsidRDefault="005E6DCF" w:rsidP="00280731">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noProof/>
          <w:sz w:val="24"/>
        </w:rPr>
        <w:t>Figure</w:t>
      </w:r>
      <w:r w:rsidR="00280731">
        <w:rPr>
          <w:rFonts w:ascii="Times New Roman" w:hAnsi="Times New Roman" w:cs="Times New Roman"/>
          <w:noProof/>
          <w:sz w:val="24"/>
        </w:rPr>
        <w:t xml:space="preserve"> 18:</w:t>
      </w:r>
      <w:r w:rsidRPr="005E6DCF">
        <w:rPr>
          <w:rFonts w:ascii="Times New Roman" w:hAnsi="Times New Roman" w:cs="Times New Roman"/>
          <w:noProof/>
          <w:sz w:val="24"/>
        </w:rPr>
        <w:t xml:space="preserve"> Wide-Angle Lens</w:t>
      </w:r>
    </w:p>
    <w:p w:rsidR="005E6DCF" w:rsidRPr="005E6DCF" w:rsidRDefault="005E6DCF" w:rsidP="005E6DCF">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C. Actual Design</w:t>
      </w:r>
    </w:p>
    <w:p w:rsidR="005E6DCF" w:rsidRPr="005E6DCF" w:rsidRDefault="005E6DCF" w:rsidP="005E6DCF">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An achromatic doublet lens will be used in the light focusing system.</w:t>
      </w:r>
    </w:p>
    <w:p w:rsidR="005E6DCF" w:rsidRPr="005E6DCF" w:rsidRDefault="005E6DCF" w:rsidP="005E6DCF">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extent cx="3508744" cy="2496993"/>
            <wp:effectExtent l="0" t="0" r="0" b="0"/>
            <wp:docPr id="44" name="Picture 44" descr="http://www.cartage.org.lb/en/themes/sciences/physics/optics/Optical/Lens/a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tage.org.lb/en/themes/sciences/physics/optics/Optical/Lens/ach.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9010" cy="2497182"/>
                    </a:xfrm>
                    <a:prstGeom prst="rect">
                      <a:avLst/>
                    </a:prstGeom>
                    <a:noFill/>
                    <a:ln>
                      <a:noFill/>
                    </a:ln>
                  </pic:spPr>
                </pic:pic>
              </a:graphicData>
            </a:graphic>
          </wp:inline>
        </w:drawing>
      </w:r>
    </w:p>
    <w:p w:rsidR="005E6DCF" w:rsidRPr="005E6DCF" w:rsidRDefault="005E6DCF" w:rsidP="00280731">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t>Figure</w:t>
      </w:r>
      <w:r w:rsidR="00280731">
        <w:rPr>
          <w:rFonts w:ascii="Times New Roman" w:hAnsi="Times New Roman" w:cs="Times New Roman"/>
          <w:sz w:val="24"/>
          <w:szCs w:val="24"/>
        </w:rPr>
        <w:t xml:space="preserve"> 19:</w:t>
      </w:r>
      <w:r w:rsidRPr="005E6DCF">
        <w:rPr>
          <w:rFonts w:ascii="Times New Roman" w:hAnsi="Times New Roman" w:cs="Times New Roman"/>
          <w:sz w:val="24"/>
          <w:szCs w:val="24"/>
        </w:rPr>
        <w:t xml:space="preserve"> Achromatic Doublet Lens</w:t>
      </w:r>
    </w:p>
    <w:p w:rsidR="005E6DCF" w:rsidRPr="005E6DCF" w:rsidRDefault="005E6DCF" w:rsidP="005E6DCF">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An achromatic doublet is made of two singlet lens elements combined as one unit. The len</w:t>
      </w:r>
      <w:r w:rsidR="00E52145">
        <w:rPr>
          <w:rFonts w:ascii="Times New Roman" w:hAnsi="Times New Roman" w:cs="Times New Roman"/>
          <w:sz w:val="24"/>
          <w:szCs w:val="24"/>
        </w:rPr>
        <w:t>s</w:t>
      </w:r>
      <w:r w:rsidRPr="005E6DCF">
        <w:rPr>
          <w:rFonts w:ascii="Times New Roman" w:hAnsi="Times New Roman" w:cs="Times New Roman"/>
          <w:sz w:val="24"/>
          <w:szCs w:val="24"/>
        </w:rPr>
        <w:t>’s performance advantage is its ability to completely eliminate the spherical and longitudinal aberration when focusing light to a diffraction limit. They do however, have some major limitations. First, their off-axis performance deteriorates rapidly with the field of view, and secondly, the f/# of achromatic doublet lenses are limited to about f/3 or higher. Luckily these limitations are not detrimental to the performance or design of the optical system in this situation. The specifications of the achromatic doublet lens being implemented in t</w:t>
      </w:r>
      <w:r w:rsidR="001E6509">
        <w:rPr>
          <w:rFonts w:ascii="Times New Roman" w:hAnsi="Times New Roman" w:cs="Times New Roman"/>
          <w:sz w:val="24"/>
          <w:szCs w:val="24"/>
        </w:rPr>
        <w:t>he design can be found in Table 2</w:t>
      </w:r>
      <w:r w:rsidRPr="005E6DCF">
        <w:rPr>
          <w:rFonts w:ascii="Times New Roman" w:hAnsi="Times New Roman" w:cs="Times New Roman"/>
          <w:sz w:val="24"/>
          <w:szCs w:val="24"/>
        </w:rPr>
        <w:t xml:space="preserve">. </w:t>
      </w:r>
    </w:p>
    <w:p w:rsidR="005E6DCF" w:rsidRPr="005E6DCF" w:rsidRDefault="001E6509" w:rsidP="005E6D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Table 2</w:t>
      </w:r>
      <w:r w:rsidR="005E6DCF" w:rsidRPr="005E6DCF">
        <w:rPr>
          <w:rFonts w:ascii="Times New Roman" w:hAnsi="Times New Roman" w:cs="Times New Roman"/>
          <w:sz w:val="24"/>
          <w:szCs w:val="24"/>
        </w:rPr>
        <w:t>: AC254-030-A Achromatic Doublet Lens</w:t>
      </w:r>
    </w:p>
    <w:tbl>
      <w:tblPr>
        <w:tblStyle w:val="TableGrid"/>
        <w:tblpPr w:leftFromText="187" w:rightFromText="187" w:vertAnchor="text" w:horzAnchor="margin" w:tblpXSpec="center" w:tblpY="280"/>
        <w:tblW w:w="0" w:type="auto"/>
        <w:tblCellMar>
          <w:left w:w="115" w:type="dxa"/>
          <w:right w:w="115" w:type="dxa"/>
        </w:tblCellMar>
        <w:tblLook w:val="04A0" w:firstRow="1" w:lastRow="0" w:firstColumn="1" w:lastColumn="0" w:noHBand="0" w:noVBand="1"/>
      </w:tblPr>
      <w:tblGrid>
        <w:gridCol w:w="3353"/>
        <w:gridCol w:w="828"/>
        <w:gridCol w:w="828"/>
        <w:gridCol w:w="828"/>
      </w:tblGrid>
      <w:tr w:rsidR="005E6DCF" w:rsidRPr="005E6DCF" w:rsidTr="00724BA2">
        <w:tc>
          <w:tcPr>
            <w:tcW w:w="3353"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Back Focal Length REF (mm)</w:t>
            </w:r>
          </w:p>
        </w:tc>
        <w:tc>
          <w:tcPr>
            <w:tcW w:w="2484" w:type="dxa"/>
            <w:gridSpan w:val="3"/>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22.2</w:t>
            </w:r>
          </w:p>
        </w:tc>
      </w:tr>
      <w:tr w:rsidR="005E6DCF" w:rsidRPr="005E6DCF" w:rsidTr="00724BA2">
        <w:tc>
          <w:tcPr>
            <w:tcW w:w="3353"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Centration (arcmin)</w:t>
            </w:r>
          </w:p>
        </w:tc>
        <w:tc>
          <w:tcPr>
            <w:tcW w:w="2484" w:type="dxa"/>
            <w:gridSpan w:val="3"/>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&lt;3</w:t>
            </w:r>
          </w:p>
        </w:tc>
      </w:tr>
      <w:tr w:rsidR="005E6DCF" w:rsidRPr="005E6DCF" w:rsidTr="00724BA2">
        <w:tc>
          <w:tcPr>
            <w:tcW w:w="3353"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Clear Aperture (% of diameter)</w:t>
            </w:r>
          </w:p>
        </w:tc>
        <w:tc>
          <w:tcPr>
            <w:tcW w:w="2484" w:type="dxa"/>
            <w:gridSpan w:val="3"/>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&gt;90</w:t>
            </w:r>
          </w:p>
        </w:tc>
      </w:tr>
      <w:tr w:rsidR="005E6DCF" w:rsidRPr="005E6DCF" w:rsidTr="00724BA2">
        <w:tc>
          <w:tcPr>
            <w:tcW w:w="3353"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Design Diameter (mm)</w:t>
            </w:r>
          </w:p>
        </w:tc>
        <w:tc>
          <w:tcPr>
            <w:tcW w:w="2484" w:type="dxa"/>
            <w:gridSpan w:val="3"/>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25.4</w:t>
            </w:r>
          </w:p>
        </w:tc>
      </w:tr>
      <w:tr w:rsidR="005E6DCF" w:rsidRPr="005E6DCF" w:rsidTr="00724BA2">
        <w:tc>
          <w:tcPr>
            <w:tcW w:w="3353"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Design Wavelength (nm)</w:t>
            </w:r>
          </w:p>
        </w:tc>
        <w:tc>
          <w:tcPr>
            <w:tcW w:w="828"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486.1</w:t>
            </w:r>
          </w:p>
        </w:tc>
        <w:tc>
          <w:tcPr>
            <w:tcW w:w="828"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587.6</w:t>
            </w:r>
          </w:p>
        </w:tc>
        <w:tc>
          <w:tcPr>
            <w:tcW w:w="828"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656.3</w:t>
            </w:r>
          </w:p>
        </w:tc>
      </w:tr>
      <w:tr w:rsidR="005E6DCF" w:rsidRPr="005E6DCF" w:rsidTr="00724BA2">
        <w:tc>
          <w:tcPr>
            <w:tcW w:w="3353"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Diameter Tolerance (mm)</w:t>
            </w:r>
          </w:p>
        </w:tc>
        <w:tc>
          <w:tcPr>
            <w:tcW w:w="2484" w:type="dxa"/>
            <w:gridSpan w:val="3"/>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+0.0/-0.1</w:t>
            </w:r>
          </w:p>
        </w:tc>
      </w:tr>
      <w:tr w:rsidR="005E6DCF" w:rsidRPr="005E6DCF" w:rsidTr="00724BA2">
        <w:tc>
          <w:tcPr>
            <w:tcW w:w="3353"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Focal Length (mm)</w:t>
            </w:r>
          </w:p>
        </w:tc>
        <w:tc>
          <w:tcPr>
            <w:tcW w:w="2484" w:type="dxa"/>
            <w:gridSpan w:val="3"/>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30</w:t>
            </w:r>
          </w:p>
        </w:tc>
      </w:tr>
      <w:tr w:rsidR="005E6DCF" w:rsidRPr="005E6DCF" w:rsidTr="00724BA2">
        <w:tc>
          <w:tcPr>
            <w:tcW w:w="3353"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Surface Quality</w:t>
            </w:r>
          </w:p>
        </w:tc>
        <w:tc>
          <w:tcPr>
            <w:tcW w:w="2484" w:type="dxa"/>
            <w:gridSpan w:val="3"/>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40-20 Scratch-Dig</w:t>
            </w:r>
          </w:p>
        </w:tc>
      </w:tr>
      <w:tr w:rsidR="005E6DCF" w:rsidRPr="005E6DCF" w:rsidTr="00724BA2">
        <w:tc>
          <w:tcPr>
            <w:tcW w:w="3353"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Thickness Tolerance (mm)</w:t>
            </w:r>
          </w:p>
        </w:tc>
        <w:tc>
          <w:tcPr>
            <w:tcW w:w="2484" w:type="dxa"/>
            <w:gridSpan w:val="3"/>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±0.15</w:t>
            </w:r>
          </w:p>
        </w:tc>
      </w:tr>
      <w:tr w:rsidR="005E6DCF" w:rsidRPr="005E6DCF" w:rsidTr="00724BA2">
        <w:tc>
          <w:tcPr>
            <w:tcW w:w="3353" w:type="dxa"/>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Weight (kg)</w:t>
            </w:r>
          </w:p>
        </w:tc>
        <w:tc>
          <w:tcPr>
            <w:tcW w:w="2484" w:type="dxa"/>
            <w:gridSpan w:val="3"/>
            <w:vAlign w:val="center"/>
          </w:tcPr>
          <w:p w:rsidR="005E6DCF" w:rsidRPr="005E6DCF" w:rsidRDefault="005E6DCF" w:rsidP="00724BA2">
            <w:pPr>
              <w:jc w:val="center"/>
              <w:rPr>
                <w:rFonts w:ascii="Times New Roman" w:hAnsi="Times New Roman" w:cs="Times New Roman"/>
                <w:sz w:val="24"/>
                <w:szCs w:val="24"/>
              </w:rPr>
            </w:pPr>
            <w:r w:rsidRPr="005E6DCF">
              <w:rPr>
                <w:rFonts w:ascii="Times New Roman" w:hAnsi="Times New Roman" w:cs="Times New Roman"/>
                <w:sz w:val="24"/>
                <w:szCs w:val="24"/>
              </w:rPr>
              <w:t>0.04</w:t>
            </w:r>
          </w:p>
        </w:tc>
      </w:tr>
    </w:tbl>
    <w:p w:rsidR="005E6DCF" w:rsidRPr="005E6DCF" w:rsidRDefault="005E6DCF" w:rsidP="005E6DCF">
      <w:pPr>
        <w:spacing w:after="0" w:line="240" w:lineRule="auto"/>
        <w:rPr>
          <w:rFonts w:ascii="Times New Roman" w:hAnsi="Times New Roman" w:cs="Times New Roman"/>
          <w:sz w:val="24"/>
          <w:szCs w:val="24"/>
        </w:rPr>
      </w:pPr>
    </w:p>
    <w:p w:rsidR="005E6DCF" w:rsidRPr="005E6DCF" w:rsidRDefault="005E6DCF" w:rsidP="005E6DCF">
      <w:pPr>
        <w:tabs>
          <w:tab w:val="left" w:pos="2997"/>
        </w:tabs>
        <w:spacing w:after="0" w:line="480" w:lineRule="auto"/>
        <w:rPr>
          <w:rFonts w:ascii="Times New Roman" w:hAnsi="Times New Roman" w:cs="Times New Roman"/>
          <w:sz w:val="24"/>
          <w:szCs w:val="24"/>
        </w:rPr>
      </w:pPr>
    </w:p>
    <w:p w:rsidR="005E6DCF" w:rsidRPr="005E6DCF" w:rsidRDefault="005E6DCF" w:rsidP="005E6DCF">
      <w:pPr>
        <w:tabs>
          <w:tab w:val="left" w:pos="2997"/>
        </w:tabs>
        <w:spacing w:after="0" w:line="240" w:lineRule="auto"/>
        <w:rPr>
          <w:rFonts w:ascii="Times New Roman" w:hAnsi="Times New Roman" w:cs="Times New Roman"/>
          <w:sz w:val="24"/>
          <w:szCs w:val="24"/>
        </w:rPr>
      </w:pPr>
    </w:p>
    <w:p w:rsidR="005E6DCF" w:rsidRPr="005E6DCF" w:rsidRDefault="005E6DCF" w:rsidP="005E6DCF">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The diffraction limit equation for calculating the radius of the airy disk formed by an A-sphere lens:</w:t>
      </w:r>
    </w:p>
    <w:p w:rsidR="005E6DCF" w:rsidRPr="005E6DCF" w:rsidRDefault="005E6DCF" w:rsidP="005E6DCF">
      <w:pPr>
        <w:tabs>
          <w:tab w:val="left" w:pos="2997"/>
        </w:tabs>
        <w:spacing w:after="0" w:line="480" w:lineRule="auto"/>
        <w:rPr>
          <w:rFonts w:ascii="Times New Roman" w:hAnsi="Times New Roman" w:cs="Times New Roman"/>
          <w:sz w:val="28"/>
          <w:szCs w:val="28"/>
        </w:rPr>
      </w:pPr>
      <m:oMathPara>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π</m:t>
              </m:r>
            </m:den>
          </m:f>
          <m:r>
            <m:rPr>
              <m:sty m:val="p"/>
            </m:rPr>
            <w:rPr>
              <w:rFonts w:ascii="Cambria Math" w:hAnsi="Cambria Math" w:cs="Times New Roman"/>
              <w:sz w:val="28"/>
              <w:szCs w:val="28"/>
            </w:rPr>
            <m:t>λ</m:t>
          </m:r>
          <m:f>
            <m:fPr>
              <m:ctrlPr>
                <w:rPr>
                  <w:rFonts w:ascii="Cambria Math" w:hAnsi="Cambria Math" w:cs="Times New Roman"/>
                  <w:sz w:val="28"/>
                  <w:szCs w:val="28"/>
                </w:rPr>
              </m:ctrlPr>
            </m:fPr>
            <m:num>
              <m:r>
                <w:rPr>
                  <w:rFonts w:ascii="Cambria Math" w:hAnsi="Cambria Math" w:cs="Times New Roman"/>
                  <w:sz w:val="28"/>
                  <w:szCs w:val="28"/>
                </w:rPr>
                <m:t>f</m:t>
              </m:r>
            </m:num>
            <m:den>
              <m:r>
                <w:rPr>
                  <w:rFonts w:ascii="Cambria Math" w:hAnsi="Cambria Math" w:cs="Times New Roman"/>
                  <w:sz w:val="28"/>
                  <w:szCs w:val="28"/>
                </w:rPr>
                <m:t>D</m:t>
              </m:r>
            </m:den>
          </m:f>
        </m:oMath>
      </m:oMathPara>
    </w:p>
    <w:p w:rsidR="005E6DCF" w:rsidRPr="005E6DCF" w:rsidRDefault="005E6DCF" w:rsidP="005E6DCF">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 xml:space="preserve">However, as previously mentioned A-sphere lenses are extremely expensive, and unnecessary for our purposes. A constant is implemented to account for this (achromatic doublet). </w:t>
      </w:r>
    </w:p>
    <w:p w:rsidR="005E6DCF" w:rsidRPr="005E6DCF" w:rsidRDefault="005E6DCF" w:rsidP="005E6DCF">
      <w:pPr>
        <w:tabs>
          <w:tab w:val="left" w:pos="2997"/>
        </w:tabs>
        <w:spacing w:after="0" w:line="240" w:lineRule="auto"/>
        <w:rPr>
          <w:rFonts w:ascii="Times New Roman" w:hAnsi="Times New Roman" w:cs="Times New Roman"/>
          <w:sz w:val="28"/>
          <w:szCs w:val="28"/>
        </w:rPr>
      </w:pPr>
    </w:p>
    <w:p w:rsidR="005E6DCF" w:rsidRPr="005E6DCF" w:rsidRDefault="005E6DCF" w:rsidP="005E6DCF">
      <w:pPr>
        <w:tabs>
          <w:tab w:val="left" w:pos="2997"/>
        </w:tabs>
        <w:spacing w:after="0" w:line="240" w:lineRule="auto"/>
        <w:rPr>
          <w:rFonts w:ascii="Times New Roman" w:hAnsi="Times New Roman" w:cs="Times New Roman"/>
          <w:sz w:val="28"/>
          <w:szCs w:val="28"/>
        </w:rPr>
      </w:pPr>
      <m:oMathPara>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π</m:t>
              </m:r>
            </m:den>
          </m:f>
          <m:r>
            <m:rPr>
              <m:sty m:val="p"/>
            </m:rPr>
            <w:rPr>
              <w:rFonts w:ascii="Cambria Math" w:hAnsi="Cambria Math" w:cs="Times New Roman"/>
              <w:sz w:val="28"/>
              <w:szCs w:val="28"/>
            </w:rPr>
            <m:t>λ</m:t>
          </m:r>
          <m:f>
            <m:fPr>
              <m:ctrlPr>
                <w:rPr>
                  <w:rFonts w:ascii="Cambria Math" w:hAnsi="Cambria Math" w:cs="Times New Roman"/>
                  <w:sz w:val="28"/>
                  <w:szCs w:val="28"/>
                </w:rPr>
              </m:ctrlPr>
            </m:fPr>
            <m:num>
              <m:r>
                <w:rPr>
                  <w:rFonts w:ascii="Cambria Math" w:hAnsi="Cambria Math" w:cs="Times New Roman"/>
                  <w:sz w:val="28"/>
                  <w:szCs w:val="28"/>
                </w:rPr>
                <m:t>f</m:t>
              </m:r>
            </m:num>
            <m:den>
              <m:r>
                <w:rPr>
                  <w:rFonts w:ascii="Cambria Math" w:hAnsi="Cambria Math" w:cs="Times New Roman"/>
                  <w:sz w:val="28"/>
                  <w:szCs w:val="28"/>
                </w:rPr>
                <m:t>D</m:t>
              </m:r>
            </m:den>
          </m:f>
          <m:r>
            <w:rPr>
              <w:rFonts w:ascii="Cambria Math" w:hAnsi="Cambria Math" w:cs="Times New Roman"/>
              <w:sz w:val="28"/>
              <w:szCs w:val="28"/>
            </w:rPr>
            <m:t xml:space="preserve">    →→    r=</m:t>
          </m:r>
          <m:f>
            <m:fPr>
              <m:ctrlPr>
                <w:rPr>
                  <w:rFonts w:ascii="Cambria Math" w:hAnsi="Cambria Math" w:cs="Times New Roman"/>
                  <w:i/>
                  <w:sz w:val="28"/>
                  <w:szCs w:val="28"/>
                </w:rPr>
              </m:ctrlPr>
            </m:fPr>
            <m:num>
              <m:r>
                <w:rPr>
                  <w:rFonts w:ascii="Cambria Math" w:hAnsi="Cambria Math" w:cs="Times New Roman"/>
                  <w:sz w:val="28"/>
                  <w:szCs w:val="28"/>
                </w:rPr>
                <m:t>2*C</m:t>
              </m:r>
            </m:num>
            <m:den>
              <m:r>
                <w:rPr>
                  <w:rFonts w:ascii="Cambria Math" w:hAnsi="Cambria Math" w:cs="Times New Roman"/>
                  <w:sz w:val="28"/>
                  <w:szCs w:val="28"/>
                </w:rPr>
                <m:t>π</m:t>
              </m:r>
            </m:den>
          </m:f>
          <m:r>
            <m:rPr>
              <m:sty m:val="p"/>
            </m:rPr>
            <w:rPr>
              <w:rFonts w:ascii="Cambria Math" w:hAnsi="Cambria Math" w:cs="Times New Roman"/>
              <w:sz w:val="28"/>
              <w:szCs w:val="28"/>
            </w:rPr>
            <m:t>λ</m:t>
          </m:r>
          <m:f>
            <m:fPr>
              <m:ctrlPr>
                <w:rPr>
                  <w:rFonts w:ascii="Cambria Math" w:hAnsi="Cambria Math" w:cs="Times New Roman"/>
                  <w:sz w:val="28"/>
                  <w:szCs w:val="28"/>
                </w:rPr>
              </m:ctrlPr>
            </m:fPr>
            <m:num>
              <m:r>
                <w:rPr>
                  <w:rFonts w:ascii="Cambria Math" w:hAnsi="Cambria Math" w:cs="Times New Roman"/>
                  <w:sz w:val="28"/>
                  <w:szCs w:val="28"/>
                </w:rPr>
                <m:t>f</m:t>
              </m:r>
            </m:num>
            <m:den>
              <m:r>
                <w:rPr>
                  <w:rFonts w:ascii="Cambria Math" w:hAnsi="Cambria Math" w:cs="Times New Roman"/>
                  <w:sz w:val="28"/>
                  <w:szCs w:val="28"/>
                </w:rPr>
                <m:t>D</m:t>
              </m:r>
            </m:den>
          </m:f>
        </m:oMath>
      </m:oMathPara>
    </w:p>
    <w:p w:rsidR="005E6DCF" w:rsidRPr="005E6DCF" w:rsidRDefault="005E6DCF" w:rsidP="005E6DCF">
      <w:pPr>
        <w:tabs>
          <w:tab w:val="left" w:pos="2997"/>
        </w:tabs>
        <w:spacing w:after="0" w:line="240" w:lineRule="auto"/>
        <w:rPr>
          <w:rFonts w:ascii="Times New Roman" w:hAnsi="Times New Roman" w:cs="Times New Roman"/>
          <w:sz w:val="28"/>
          <w:szCs w:val="28"/>
        </w:rPr>
      </w:pPr>
    </w:p>
    <w:p w:rsidR="005E6DCF" w:rsidRPr="005E6DCF" w:rsidRDefault="005E6DCF" w:rsidP="005E6DCF">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Using the modified equation, with specifi</w:t>
      </w:r>
      <w:r w:rsidR="001E6509">
        <w:rPr>
          <w:rFonts w:ascii="Times New Roman" w:hAnsi="Times New Roman" w:cs="Times New Roman"/>
          <w:sz w:val="24"/>
          <w:szCs w:val="24"/>
        </w:rPr>
        <w:t>cations from Table 2</w:t>
      </w:r>
      <w:r w:rsidRPr="005E6DCF">
        <w:rPr>
          <w:rFonts w:ascii="Times New Roman" w:hAnsi="Times New Roman" w:cs="Times New Roman"/>
          <w:sz w:val="24"/>
          <w:szCs w:val="24"/>
        </w:rPr>
        <w:t>, one arrives at the radius of the airy disk formed, and finally the area of the diffraction limited spot formed on the PIN diode.</w:t>
      </w:r>
    </w:p>
    <w:p w:rsidR="005E6DCF" w:rsidRPr="005E6DCF" w:rsidRDefault="005E6DCF" w:rsidP="005E6DCF">
      <w:pPr>
        <w:tabs>
          <w:tab w:val="left" w:pos="2997"/>
        </w:tabs>
        <w:spacing w:after="0" w:line="240" w:lineRule="auto"/>
        <w:rPr>
          <w:rFonts w:ascii="Times New Roman" w:hAnsi="Times New Roman" w:cs="Times New Roman"/>
          <w:sz w:val="24"/>
          <w:szCs w:val="24"/>
        </w:rPr>
      </w:pPr>
    </w:p>
    <w:p w:rsidR="005E6DCF" w:rsidRPr="005E6DCF" w:rsidRDefault="005E6DCF" w:rsidP="005E6DCF">
      <w:pPr>
        <w:tabs>
          <w:tab w:val="left" w:pos="2997"/>
        </w:tabs>
        <w:spacing w:after="0" w:line="240" w:lineRule="auto"/>
        <w:rPr>
          <w:rFonts w:ascii="Times New Roman" w:hAnsi="Times New Roman" w:cs="Times New Roman"/>
          <w:sz w:val="24"/>
          <w:szCs w:val="24"/>
        </w:rPr>
      </w:pPr>
      <m:oMathPara>
        <m:oMathParaPr>
          <m:jc m:val="center"/>
        </m:oMathParaP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2*C</m:t>
              </m:r>
            </m:num>
            <m:den>
              <m:r>
                <w:rPr>
                  <w:rFonts w:ascii="Cambria Math" w:hAnsi="Cambria Math" w:cs="Times New Roman"/>
                  <w:sz w:val="24"/>
                  <w:szCs w:val="24"/>
                </w:rPr>
                <m:t>π</m:t>
              </m:r>
            </m:den>
          </m:f>
          <m:r>
            <m:rPr>
              <m:sty m:val="p"/>
            </m:rPr>
            <w:rPr>
              <w:rFonts w:ascii="Cambria Math" w:hAnsi="Cambria Math" w:cs="Times New Roman"/>
              <w:sz w:val="24"/>
              <w:szCs w:val="24"/>
            </w:rPr>
            <m:t>λ</m:t>
          </m:r>
          <m:f>
            <m:fPr>
              <m:ctrlPr>
                <w:rPr>
                  <w:rFonts w:ascii="Cambria Math" w:hAnsi="Cambria Math" w:cs="Times New Roman"/>
                  <w:sz w:val="24"/>
                  <w:szCs w:val="24"/>
                </w:rPr>
              </m:ctrlPr>
            </m:fPr>
            <m:num>
              <m:r>
                <w:rPr>
                  <w:rFonts w:ascii="Cambria Math" w:hAnsi="Cambria Math" w:cs="Times New Roman"/>
                  <w:sz w:val="24"/>
                  <w:szCs w:val="24"/>
                </w:rPr>
                <m:t>f</m:t>
              </m:r>
            </m:num>
            <m:den>
              <m:r>
                <w:rPr>
                  <w:rFonts w:ascii="Cambria Math" w:hAnsi="Cambria Math" w:cs="Times New Roman"/>
                  <w:sz w:val="24"/>
                  <w:szCs w:val="24"/>
                </w:rPr>
                <m:t>D</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π</m:t>
              </m:r>
            </m:den>
          </m:f>
          <m:r>
            <m:rPr>
              <m:sty m:val="p"/>
            </m:rPr>
            <w:rPr>
              <w:rFonts w:ascii="Cambria Math" w:hAnsi="Cambria Math" w:cs="Times New Roman"/>
              <w:sz w:val="24"/>
              <w:szCs w:val="24"/>
            </w:rPr>
            <m:t>(0.6µm)(</m:t>
          </m:r>
          <m:f>
            <m:fPr>
              <m:ctrlPr>
                <w:rPr>
                  <w:rFonts w:ascii="Cambria Math" w:hAnsi="Cambria Math" w:cs="Times New Roman"/>
                  <w:sz w:val="24"/>
                  <w:szCs w:val="24"/>
                </w:rPr>
              </m:ctrlPr>
            </m:fPr>
            <m:num>
              <m:r>
                <w:rPr>
                  <w:rFonts w:ascii="Cambria Math" w:hAnsi="Cambria Math" w:cs="Times New Roman"/>
                  <w:sz w:val="24"/>
                  <w:szCs w:val="24"/>
                </w:rPr>
                <m:t>30mm</m:t>
              </m:r>
            </m:num>
            <m:den>
              <m:r>
                <w:rPr>
                  <w:rFonts w:ascii="Cambria Math" w:hAnsi="Cambria Math" w:cs="Times New Roman"/>
                  <w:sz w:val="24"/>
                  <w:szCs w:val="24"/>
                </w:rPr>
                <m:t>25mm</m:t>
              </m:r>
            </m:den>
          </m:f>
          <m:r>
            <w:rPr>
              <w:rFonts w:ascii="Cambria Math" w:hAnsi="Cambria Math" w:cs="Times New Roman"/>
              <w:sz w:val="24"/>
              <w:szCs w:val="24"/>
            </w:rPr>
            <m:t xml:space="preserve">) </m:t>
          </m:r>
        </m:oMath>
      </m:oMathPara>
    </w:p>
    <w:p w:rsidR="005E6DCF" w:rsidRPr="005E6DCF" w:rsidRDefault="005E6DCF" w:rsidP="005E6DCF">
      <w:pPr>
        <w:tabs>
          <w:tab w:val="left" w:pos="2997"/>
        </w:tabs>
        <w:spacing w:after="0" w:line="240" w:lineRule="auto"/>
        <w:rPr>
          <w:rFonts w:ascii="Times New Roman" w:hAnsi="Times New Roman" w:cs="Times New Roman"/>
          <w:sz w:val="24"/>
          <w:szCs w:val="24"/>
        </w:rPr>
      </w:pPr>
    </w:p>
    <w:p w:rsidR="005E6DCF" w:rsidRPr="005E6DCF" w:rsidRDefault="005E6DCF" w:rsidP="005E6DCF">
      <w:pPr>
        <w:tabs>
          <w:tab w:val="left" w:pos="2997"/>
        </w:tabs>
        <w:spacing w:after="0" w:line="240" w:lineRule="auto"/>
        <w:rPr>
          <w:rFonts w:ascii="Times New Roman" w:hAnsi="Times New Roman" w:cs="Times New Roman"/>
          <w:sz w:val="24"/>
          <w:szCs w:val="24"/>
        </w:rPr>
      </w:pPr>
      <m:oMathPara>
        <m:oMath>
          <m:r>
            <w:rPr>
              <w:rFonts w:ascii="Cambria Math" w:hAnsi="Cambria Math" w:cs="Times New Roman"/>
              <w:sz w:val="24"/>
              <w:szCs w:val="24"/>
            </w:rPr>
            <m:t xml:space="preserve">r=0.916 </m:t>
          </m:r>
          <m:r>
            <m:rPr>
              <m:sty m:val="p"/>
            </m:rPr>
            <w:rPr>
              <w:rFonts w:ascii="Cambria Math" w:hAnsi="Cambria Math" w:cs="Times New Roman"/>
              <w:sz w:val="24"/>
              <w:szCs w:val="24"/>
            </w:rPr>
            <m:t>µm</m:t>
          </m:r>
        </m:oMath>
      </m:oMathPara>
    </w:p>
    <w:p w:rsidR="005E6DCF" w:rsidRPr="005E6DCF" w:rsidRDefault="005E6DCF" w:rsidP="005E6DCF">
      <w:pPr>
        <w:tabs>
          <w:tab w:val="left" w:pos="2997"/>
        </w:tabs>
        <w:spacing w:after="0" w:line="240" w:lineRule="auto"/>
        <w:rPr>
          <w:rFonts w:ascii="Times New Roman" w:hAnsi="Times New Roman" w:cs="Times New Roman"/>
          <w:sz w:val="24"/>
          <w:szCs w:val="24"/>
        </w:rPr>
      </w:pPr>
    </w:p>
    <w:p w:rsidR="005E6DCF" w:rsidRPr="005E6DCF" w:rsidRDefault="005E6DCF" w:rsidP="005E6DCF">
      <w:pPr>
        <w:tabs>
          <w:tab w:val="left" w:pos="2997"/>
        </w:tabs>
        <w:spacing w:after="0" w:line="240" w:lineRule="auto"/>
        <w:rPr>
          <w:rFonts w:ascii="Times New Roman" w:hAnsi="Times New Roman" w:cs="Times New Roman"/>
          <w:sz w:val="24"/>
          <w:szCs w:val="24"/>
        </w:rPr>
      </w:pPr>
      <m:oMathPara>
        <m:oMath>
          <m:r>
            <w:rPr>
              <w:rFonts w:ascii="Cambria Math" w:hAnsi="Cambria Math" w:cs="Times New Roman"/>
              <w:sz w:val="24"/>
              <w:szCs w:val="24"/>
            </w:rPr>
            <m:t>A=π</m:t>
          </m:r>
          <m:sSup>
            <m:sSupPr>
              <m:ctrlPr>
                <w:rPr>
                  <w:rFonts w:ascii="Cambria Math" w:hAnsi="Cambria Math" w:cs="Times New Roman"/>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 xml:space="preserve">=2.64 </m:t>
          </m:r>
          <m:sSup>
            <m:sSupPr>
              <m:ctrlPr>
                <w:rPr>
                  <w:rFonts w:ascii="Cambria Math" w:hAnsi="Cambria Math" w:cs="Times New Roman"/>
                  <w:sz w:val="24"/>
                  <w:szCs w:val="24"/>
                </w:rPr>
              </m:ctrlPr>
            </m:sSupPr>
            <m:e>
              <m:r>
                <m:rPr>
                  <m:sty m:val="p"/>
                </m:rPr>
                <w:rPr>
                  <w:rFonts w:ascii="Cambria Math" w:hAnsi="Cambria Math" w:cs="Times New Roman"/>
                  <w:sz w:val="24"/>
                  <w:szCs w:val="24"/>
                </w:rPr>
                <m:t>µm</m:t>
              </m:r>
            </m:e>
            <m:sup>
              <m:r>
                <w:rPr>
                  <w:rFonts w:ascii="Cambria Math" w:hAnsi="Cambria Math" w:cs="Times New Roman"/>
                  <w:sz w:val="24"/>
                  <w:szCs w:val="24"/>
                </w:rPr>
                <m:t>2</m:t>
              </m:r>
            </m:sup>
          </m:sSup>
        </m:oMath>
      </m:oMathPara>
    </w:p>
    <w:p w:rsidR="005E6DCF" w:rsidRPr="005E6DCF" w:rsidRDefault="005E6DCF" w:rsidP="005E6DCF">
      <w:pPr>
        <w:tabs>
          <w:tab w:val="left" w:pos="2997"/>
        </w:tabs>
        <w:spacing w:after="0" w:line="480" w:lineRule="auto"/>
        <w:rPr>
          <w:rFonts w:ascii="Times New Roman" w:hAnsi="Times New Roman" w:cs="Times New Roman"/>
          <w:sz w:val="24"/>
          <w:szCs w:val="20"/>
        </w:rPr>
      </w:pPr>
    </w:p>
    <w:p w:rsidR="005E6DCF" w:rsidRPr="005E6DCF" w:rsidRDefault="005E6DCF" w:rsidP="005E6DCF">
      <w:pPr>
        <w:tabs>
          <w:tab w:val="left" w:pos="2997"/>
        </w:tabs>
        <w:spacing w:after="0" w:line="240" w:lineRule="auto"/>
        <w:rPr>
          <w:rFonts w:ascii="Times New Roman" w:hAnsi="Times New Roman" w:cs="Times New Roman"/>
          <w:sz w:val="24"/>
          <w:szCs w:val="24"/>
        </w:rPr>
      </w:pPr>
      <w:r w:rsidRPr="005E6DCF">
        <w:rPr>
          <w:rFonts w:ascii="Times New Roman" w:hAnsi="Times New Roman" w:cs="Times New Roman"/>
          <w:sz w:val="24"/>
          <w:szCs w:val="24"/>
        </w:rPr>
        <w:t>r: radius of Airy disk formed</w:t>
      </w:r>
    </w:p>
    <w:p w:rsidR="005E6DCF" w:rsidRPr="005E6DCF" w:rsidRDefault="005E6DCF" w:rsidP="005E6DCF">
      <w:pPr>
        <w:tabs>
          <w:tab w:val="left" w:pos="2997"/>
        </w:tabs>
        <w:spacing w:after="0" w:line="240" w:lineRule="auto"/>
        <w:rPr>
          <w:rFonts w:ascii="Times New Roman" w:hAnsi="Times New Roman" w:cs="Times New Roman"/>
          <w:sz w:val="24"/>
          <w:szCs w:val="24"/>
        </w:rPr>
      </w:pPr>
      <w:r w:rsidRPr="005E6DCF">
        <w:rPr>
          <w:rFonts w:ascii="Times New Roman" w:hAnsi="Times New Roman" w:cs="Times New Roman"/>
          <w:sz w:val="24"/>
          <w:szCs w:val="24"/>
        </w:rPr>
        <w:t>λ: wavelength of LED beam</w:t>
      </w:r>
    </w:p>
    <w:p w:rsidR="005E6DCF" w:rsidRPr="005E6DCF" w:rsidRDefault="005E6DCF" w:rsidP="005E6DCF">
      <w:pPr>
        <w:tabs>
          <w:tab w:val="left" w:pos="2997"/>
        </w:tabs>
        <w:spacing w:after="0" w:line="240" w:lineRule="auto"/>
        <w:rPr>
          <w:rFonts w:ascii="Times New Roman" w:hAnsi="Times New Roman" w:cs="Times New Roman"/>
          <w:sz w:val="24"/>
          <w:szCs w:val="24"/>
        </w:rPr>
      </w:pPr>
      <w:r w:rsidRPr="005E6DCF">
        <w:rPr>
          <w:rFonts w:ascii="Times New Roman" w:hAnsi="Times New Roman" w:cs="Times New Roman"/>
          <w:sz w:val="24"/>
          <w:szCs w:val="24"/>
        </w:rPr>
        <w:t>C: constant accounting for non-spherical lens</w:t>
      </w:r>
    </w:p>
    <w:p w:rsidR="005E6DCF" w:rsidRPr="005E6DCF" w:rsidRDefault="005E6DCF" w:rsidP="005E6DCF">
      <w:pPr>
        <w:tabs>
          <w:tab w:val="left" w:pos="2997"/>
        </w:tabs>
        <w:spacing w:after="0" w:line="240" w:lineRule="auto"/>
        <w:rPr>
          <w:rFonts w:ascii="Times New Roman" w:hAnsi="Times New Roman" w:cs="Times New Roman"/>
          <w:sz w:val="24"/>
          <w:szCs w:val="24"/>
        </w:rPr>
      </w:pPr>
      <w:r w:rsidRPr="005E6DCF">
        <w:rPr>
          <w:rFonts w:ascii="Times New Roman" w:hAnsi="Times New Roman" w:cs="Times New Roman"/>
          <w:sz w:val="24"/>
          <w:szCs w:val="24"/>
        </w:rPr>
        <w:t>f: focal length</w:t>
      </w:r>
    </w:p>
    <w:p w:rsidR="005E6DCF" w:rsidRPr="005E6DCF" w:rsidRDefault="005E6DCF" w:rsidP="005E6DCF">
      <w:pPr>
        <w:tabs>
          <w:tab w:val="left" w:pos="2997"/>
        </w:tabs>
        <w:spacing w:after="0" w:line="240" w:lineRule="auto"/>
        <w:rPr>
          <w:rFonts w:ascii="Times New Roman" w:hAnsi="Times New Roman" w:cs="Times New Roman"/>
          <w:sz w:val="24"/>
          <w:szCs w:val="24"/>
        </w:rPr>
      </w:pPr>
      <w:r w:rsidRPr="005E6DCF">
        <w:rPr>
          <w:rFonts w:ascii="Times New Roman" w:hAnsi="Times New Roman" w:cs="Times New Roman"/>
          <w:sz w:val="24"/>
          <w:szCs w:val="24"/>
        </w:rPr>
        <w:t>D: diameter of entrance pupil of imaging lens</w:t>
      </w:r>
    </w:p>
    <w:p w:rsidR="005E6DCF" w:rsidRPr="005E6DCF" w:rsidRDefault="005E6DCF" w:rsidP="005E6DCF">
      <w:pPr>
        <w:tabs>
          <w:tab w:val="left" w:pos="2997"/>
        </w:tabs>
        <w:spacing w:after="0" w:line="240" w:lineRule="auto"/>
        <w:rPr>
          <w:rFonts w:ascii="Times New Roman" w:hAnsi="Times New Roman" w:cs="Times New Roman"/>
          <w:sz w:val="24"/>
          <w:szCs w:val="24"/>
        </w:rPr>
      </w:pPr>
      <w:r w:rsidRPr="005E6DCF">
        <w:rPr>
          <w:rFonts w:ascii="Times New Roman" w:hAnsi="Times New Roman" w:cs="Times New Roman"/>
          <w:sz w:val="24"/>
          <w:szCs w:val="24"/>
        </w:rPr>
        <w:t>A: area of diffraction limit spot</w:t>
      </w:r>
    </w:p>
    <w:p w:rsidR="008B2517" w:rsidRPr="005E6DCF" w:rsidRDefault="008B2517" w:rsidP="00DC5EE7">
      <w:pPr>
        <w:spacing w:after="0" w:line="480" w:lineRule="auto"/>
        <w:rPr>
          <w:rFonts w:ascii="Times New Roman" w:hAnsi="Times New Roman" w:cs="Times New Roman"/>
          <w:sz w:val="24"/>
          <w:szCs w:val="24"/>
          <w:lang w:eastAsia="ko-KR"/>
        </w:rPr>
      </w:pPr>
    </w:p>
    <w:p w:rsidR="008B2517" w:rsidRPr="005E6DCF" w:rsidRDefault="008B2517" w:rsidP="00DC5EE7">
      <w:pPr>
        <w:spacing w:after="0" w:line="480" w:lineRule="auto"/>
        <w:rPr>
          <w:rFonts w:ascii="Times New Roman" w:hAnsi="Times New Roman" w:cs="Times New Roman"/>
          <w:b/>
          <w:sz w:val="24"/>
          <w:szCs w:val="24"/>
          <w:u w:val="single"/>
          <w:lang w:eastAsia="ko-KR"/>
        </w:rPr>
      </w:pPr>
      <w:r w:rsidRPr="005E6DCF">
        <w:rPr>
          <w:rFonts w:ascii="Times New Roman" w:hAnsi="Times New Roman" w:cs="Times New Roman"/>
          <w:b/>
          <w:sz w:val="24"/>
          <w:szCs w:val="24"/>
          <w:u w:val="single"/>
          <w:lang w:eastAsia="ko-KR"/>
        </w:rPr>
        <w:t>3</w:t>
      </w:r>
      <w:r w:rsidRPr="005E6DCF">
        <w:rPr>
          <w:rFonts w:ascii="Times New Roman" w:hAnsi="Times New Roman" w:cs="Times New Roman"/>
          <w:b/>
          <w:sz w:val="24"/>
          <w:szCs w:val="24"/>
          <w:u w:val="single"/>
        </w:rPr>
        <w:t xml:space="preserve">. </w:t>
      </w:r>
      <w:r w:rsidRPr="005E6DCF">
        <w:rPr>
          <w:rFonts w:ascii="Times New Roman" w:hAnsi="Times New Roman" w:cs="Times New Roman"/>
          <w:b/>
          <w:sz w:val="24"/>
          <w:szCs w:val="24"/>
          <w:u w:val="single"/>
          <w:lang w:eastAsia="ko-KR"/>
        </w:rPr>
        <w:t xml:space="preserve">Electrical System Design                                                                                                             </w:t>
      </w:r>
      <w:r w:rsidRPr="005E6DCF">
        <w:rPr>
          <w:rFonts w:ascii="Times New Roman" w:hAnsi="Times New Roman" w:cs="Times New Roman"/>
          <w:b/>
          <w:sz w:val="2"/>
          <w:szCs w:val="2"/>
          <w:u w:val="single"/>
          <w:lang w:eastAsia="ko-KR"/>
        </w:rPr>
        <w:t>.</w:t>
      </w:r>
    </w:p>
    <w:p w:rsidR="008B2517" w:rsidRPr="005E6DCF" w:rsidRDefault="00EC60D4" w:rsidP="00DC5EE7">
      <w:pPr>
        <w:spacing w:after="0" w:line="480" w:lineRule="auto"/>
        <w:rPr>
          <w:rFonts w:ascii="Times New Roman" w:hAnsi="Times New Roman" w:cs="Times New Roman"/>
          <w:b/>
          <w:sz w:val="24"/>
          <w:szCs w:val="24"/>
          <w:lang w:eastAsia="ko-KR"/>
        </w:rPr>
      </w:pPr>
      <w:r w:rsidRPr="005E6DCF">
        <w:rPr>
          <w:rFonts w:ascii="Times New Roman" w:hAnsi="Times New Roman" w:cs="Times New Roman"/>
          <w:b/>
          <w:sz w:val="24"/>
          <w:szCs w:val="24"/>
          <w:lang w:eastAsia="ko-KR"/>
        </w:rPr>
        <w:t xml:space="preserve">A. </w:t>
      </w:r>
      <w:r w:rsidR="00DC5EE7" w:rsidRPr="005E6DCF">
        <w:rPr>
          <w:rFonts w:ascii="Times New Roman" w:hAnsi="Times New Roman" w:cs="Times New Roman"/>
          <w:b/>
          <w:sz w:val="24"/>
          <w:szCs w:val="24"/>
          <w:lang w:eastAsia="ko-KR"/>
        </w:rPr>
        <w:t>PIN Diode Selection</w:t>
      </w:r>
    </w:p>
    <w:p w:rsidR="00DC5EE7" w:rsidRPr="005E6DCF" w:rsidRDefault="00E53F2D" w:rsidP="00BB0FE8">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rPr>
        <w:t>Since the L.E.D. light</w:t>
      </w:r>
      <w:r w:rsidR="00BF2C8F" w:rsidRPr="005E6DCF">
        <w:rPr>
          <w:rFonts w:ascii="Times New Roman" w:hAnsi="Times New Roman" w:cs="Times New Roman"/>
          <w:sz w:val="24"/>
          <w:szCs w:val="24"/>
        </w:rPr>
        <w:t xml:space="preserve"> of excitation is 600 nm, the PIN diode must have good responsivity at 600 nm wavelength. As the noise to signal ration of the system is quite high, the noise generation by</w:t>
      </w:r>
      <w:r w:rsidR="00E52145">
        <w:rPr>
          <w:rFonts w:ascii="Times New Roman" w:hAnsi="Times New Roman" w:cs="Times New Roman"/>
          <w:sz w:val="24"/>
          <w:szCs w:val="24"/>
        </w:rPr>
        <w:t xml:space="preserve"> the</w:t>
      </w:r>
      <w:r w:rsidR="00BF2C8F" w:rsidRPr="005E6DCF">
        <w:rPr>
          <w:rFonts w:ascii="Times New Roman" w:hAnsi="Times New Roman" w:cs="Times New Roman"/>
          <w:sz w:val="24"/>
          <w:szCs w:val="24"/>
        </w:rPr>
        <w:t xml:space="preserve"> PIN diode must be minimized. The thermal noise is another critical source of noise since the signal of interest is the </w:t>
      </w:r>
      <w:r w:rsidR="004D6F09" w:rsidRPr="005E6DCF">
        <w:rPr>
          <w:rFonts w:ascii="Times New Roman" w:hAnsi="Times New Roman" w:cs="Times New Roman"/>
          <w:sz w:val="24"/>
          <w:szCs w:val="24"/>
          <w:lang w:eastAsia="ko-KR"/>
        </w:rPr>
        <w:t>level</w:t>
      </w:r>
      <w:r w:rsidR="00BF2C8F" w:rsidRPr="005E6DCF">
        <w:rPr>
          <w:rFonts w:ascii="Times New Roman" w:hAnsi="Times New Roman" w:cs="Times New Roman"/>
          <w:sz w:val="24"/>
          <w:szCs w:val="24"/>
        </w:rPr>
        <w:t xml:space="preserve"> of pA; therefore, the PIN </w:t>
      </w:r>
      <w:r w:rsidR="00F33B13" w:rsidRPr="005E6DCF">
        <w:rPr>
          <w:rFonts w:ascii="Times New Roman" w:hAnsi="Times New Roman" w:cs="Times New Roman"/>
          <w:sz w:val="24"/>
          <w:szCs w:val="24"/>
        </w:rPr>
        <w:t>diode must be able to operate</w:t>
      </w:r>
      <w:r w:rsidR="00BF2C8F" w:rsidRPr="005E6DCF">
        <w:rPr>
          <w:rFonts w:ascii="Times New Roman" w:hAnsi="Times New Roman" w:cs="Times New Roman"/>
          <w:sz w:val="24"/>
          <w:szCs w:val="24"/>
        </w:rPr>
        <w:t xml:space="preserve"> normal</w:t>
      </w:r>
      <w:r w:rsidR="00F33B13" w:rsidRPr="005E6DCF">
        <w:rPr>
          <w:rFonts w:ascii="Times New Roman" w:hAnsi="Times New Roman" w:cs="Times New Roman"/>
          <w:sz w:val="24"/>
          <w:szCs w:val="24"/>
          <w:lang w:eastAsia="ko-KR"/>
        </w:rPr>
        <w:t>ly</w:t>
      </w:r>
      <w:r w:rsidR="00260207" w:rsidRPr="005E6DCF">
        <w:rPr>
          <w:rFonts w:ascii="Times New Roman" w:hAnsi="Times New Roman" w:cs="Times New Roman"/>
          <w:sz w:val="24"/>
          <w:szCs w:val="24"/>
        </w:rPr>
        <w:t xml:space="preserve"> </w:t>
      </w:r>
      <w:r w:rsidR="00BF2C8F" w:rsidRPr="005E6DCF">
        <w:rPr>
          <w:rFonts w:ascii="Times New Roman" w:hAnsi="Times New Roman" w:cs="Times New Roman"/>
          <w:sz w:val="24"/>
          <w:szCs w:val="24"/>
        </w:rPr>
        <w:t>in</w:t>
      </w:r>
      <w:r w:rsidR="00BB0FE8">
        <w:rPr>
          <w:rFonts w:ascii="Times New Roman" w:hAnsi="Times New Roman" w:cs="Times New Roman"/>
          <w:sz w:val="24"/>
          <w:szCs w:val="24"/>
        </w:rPr>
        <w:t xml:space="preserve"> a</w:t>
      </w:r>
      <w:r w:rsidR="00BF2C8F" w:rsidRPr="005E6DCF">
        <w:rPr>
          <w:rFonts w:ascii="Times New Roman" w:hAnsi="Times New Roman" w:cs="Times New Roman"/>
          <w:sz w:val="24"/>
          <w:szCs w:val="24"/>
        </w:rPr>
        <w:t xml:space="preserve"> cooled environment to lower noise. </w:t>
      </w:r>
      <w:r w:rsidR="00BB0FE8">
        <w:rPr>
          <w:rFonts w:ascii="Times New Roman" w:hAnsi="Times New Roman" w:cs="Times New Roman"/>
          <w:sz w:val="24"/>
          <w:szCs w:val="24"/>
        </w:rPr>
        <w:t>The s</w:t>
      </w:r>
      <w:r w:rsidR="00BF2C8F" w:rsidRPr="005E6DCF">
        <w:rPr>
          <w:rFonts w:ascii="Times New Roman" w:hAnsi="Times New Roman" w:cs="Times New Roman"/>
          <w:sz w:val="24"/>
          <w:szCs w:val="24"/>
        </w:rPr>
        <w:t xml:space="preserve">ize of active area of PIN diode must be </w:t>
      </w:r>
      <w:r w:rsidR="00BB0FE8">
        <w:rPr>
          <w:rFonts w:ascii="Times New Roman" w:hAnsi="Times New Roman" w:cs="Times New Roman"/>
          <w:sz w:val="24"/>
          <w:szCs w:val="24"/>
        </w:rPr>
        <w:t>based on</w:t>
      </w:r>
      <w:r w:rsidR="00BF2C8F" w:rsidRPr="005E6DCF">
        <w:rPr>
          <w:rFonts w:ascii="Times New Roman" w:hAnsi="Times New Roman" w:cs="Times New Roman"/>
          <w:sz w:val="24"/>
          <w:szCs w:val="24"/>
        </w:rPr>
        <w:t xml:space="preserve"> the diffraction limits of the lens for acquiring</w:t>
      </w:r>
      <w:r w:rsidR="00BB0FE8">
        <w:rPr>
          <w:rFonts w:ascii="Times New Roman" w:hAnsi="Times New Roman" w:cs="Times New Roman"/>
          <w:sz w:val="24"/>
          <w:szCs w:val="24"/>
        </w:rPr>
        <w:t xml:space="preserve"> a maximal signal within minimal</w:t>
      </w:r>
      <w:r w:rsidR="00BF2C8F" w:rsidRPr="005E6DCF">
        <w:rPr>
          <w:rFonts w:ascii="Times New Roman" w:hAnsi="Times New Roman" w:cs="Times New Roman"/>
          <w:sz w:val="24"/>
          <w:szCs w:val="24"/>
        </w:rPr>
        <w:t xml:space="preserve"> size.</w:t>
      </w:r>
    </w:p>
    <w:p w:rsidR="00FE0535" w:rsidRPr="005E6DCF" w:rsidRDefault="00BB0FE8" w:rsidP="00BB0FE8">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t>A</w:t>
      </w:r>
      <w:r w:rsidR="00FE0535" w:rsidRPr="005E6DCF">
        <w:rPr>
          <w:rFonts w:ascii="Times New Roman" w:hAnsi="Times New Roman" w:cs="Times New Roman"/>
          <w:sz w:val="24"/>
          <w:szCs w:val="24"/>
          <w:lang w:eastAsia="ko-KR"/>
        </w:rPr>
        <w:t xml:space="preserve"> </w:t>
      </w:r>
      <w:r>
        <w:rPr>
          <w:rFonts w:ascii="Times New Roman" w:hAnsi="Times New Roman" w:cs="Times New Roman"/>
          <w:sz w:val="24"/>
          <w:szCs w:val="24"/>
          <w:lang w:eastAsia="ko-KR"/>
        </w:rPr>
        <w:t>P</w:t>
      </w:r>
      <w:r w:rsidR="00FE0535" w:rsidRPr="005E6DCF">
        <w:rPr>
          <w:rFonts w:ascii="Times New Roman" w:hAnsi="Times New Roman" w:cs="Times New Roman"/>
          <w:sz w:val="24"/>
          <w:szCs w:val="24"/>
          <w:lang w:eastAsia="ko-KR"/>
        </w:rPr>
        <w:t xml:space="preserve">ugh </w:t>
      </w:r>
      <w:r>
        <w:rPr>
          <w:rFonts w:ascii="Times New Roman" w:hAnsi="Times New Roman" w:cs="Times New Roman"/>
          <w:sz w:val="24"/>
          <w:szCs w:val="24"/>
          <w:lang w:eastAsia="ko-KR"/>
        </w:rPr>
        <w:t>Chart analysis was performed</w:t>
      </w:r>
      <w:r w:rsidR="00FE0535" w:rsidRPr="005E6DCF">
        <w:rPr>
          <w:rFonts w:ascii="Times New Roman" w:hAnsi="Times New Roman" w:cs="Times New Roman"/>
          <w:sz w:val="24"/>
          <w:szCs w:val="24"/>
          <w:lang w:eastAsia="ko-KR"/>
        </w:rPr>
        <w:t xml:space="preserve"> based on the criteria set above.</w:t>
      </w:r>
      <w:r w:rsidR="00A84C55" w:rsidRPr="005E6DCF">
        <w:rPr>
          <w:rFonts w:ascii="Times New Roman" w:hAnsi="Times New Roman" w:cs="Times New Roman"/>
          <w:sz w:val="24"/>
          <w:szCs w:val="24"/>
          <w:lang w:eastAsia="ko-KR"/>
        </w:rPr>
        <w:t xml:space="preserve"> </w:t>
      </w:r>
      <w:r>
        <w:rPr>
          <w:rFonts w:ascii="Times New Roman" w:hAnsi="Times New Roman" w:cs="Times New Roman"/>
          <w:sz w:val="24"/>
          <w:szCs w:val="24"/>
          <w:lang w:eastAsia="ko-KR"/>
        </w:rPr>
        <w:t xml:space="preserve"> A s</w:t>
      </w:r>
      <w:r w:rsidR="00A92E19" w:rsidRPr="005E6DCF">
        <w:rPr>
          <w:rFonts w:ascii="Times New Roman" w:hAnsi="Times New Roman" w:cs="Times New Roman"/>
          <w:sz w:val="24"/>
          <w:szCs w:val="24"/>
          <w:lang w:eastAsia="ko-KR"/>
        </w:rPr>
        <w:t xml:space="preserve">maller active area is required </w:t>
      </w:r>
      <w:r>
        <w:rPr>
          <w:rFonts w:ascii="Times New Roman" w:hAnsi="Times New Roman" w:cs="Times New Roman"/>
          <w:sz w:val="24"/>
          <w:szCs w:val="24"/>
          <w:lang w:eastAsia="ko-KR"/>
        </w:rPr>
        <w:t>to</w:t>
      </w:r>
      <w:r w:rsidR="00A92E19" w:rsidRPr="005E6DCF">
        <w:rPr>
          <w:rFonts w:ascii="Times New Roman" w:hAnsi="Times New Roman" w:cs="Times New Roman"/>
          <w:sz w:val="24"/>
          <w:szCs w:val="24"/>
          <w:lang w:eastAsia="ko-KR"/>
        </w:rPr>
        <w:t xml:space="preserve"> minimizing noise generation. </w:t>
      </w:r>
      <w:r w:rsidR="00A84C55" w:rsidRPr="005E6DCF">
        <w:rPr>
          <w:rFonts w:ascii="Times New Roman" w:hAnsi="Times New Roman" w:cs="Times New Roman"/>
          <w:sz w:val="24"/>
          <w:szCs w:val="24"/>
          <w:lang w:eastAsia="ko-KR"/>
        </w:rPr>
        <w:t>The focal length calculation performed show</w:t>
      </w:r>
      <w:r>
        <w:rPr>
          <w:rFonts w:ascii="Times New Roman" w:hAnsi="Times New Roman" w:cs="Times New Roman"/>
          <w:sz w:val="24"/>
          <w:szCs w:val="24"/>
          <w:lang w:eastAsia="ko-KR"/>
        </w:rPr>
        <w:t>ed</w:t>
      </w:r>
      <w:r w:rsidR="00A84C55" w:rsidRPr="005E6DCF">
        <w:rPr>
          <w:rFonts w:ascii="Times New Roman" w:hAnsi="Times New Roman" w:cs="Times New Roman"/>
          <w:sz w:val="24"/>
          <w:szCs w:val="24"/>
          <w:lang w:eastAsia="ko-KR"/>
        </w:rPr>
        <w:t xml:space="preserve"> that the focal length of the light focusing system is 30 mm and its matching active area o</w:t>
      </w:r>
      <w:r>
        <w:rPr>
          <w:rFonts w:ascii="Times New Roman" w:hAnsi="Times New Roman" w:cs="Times New Roman"/>
          <w:sz w:val="24"/>
          <w:szCs w:val="24"/>
          <w:lang w:eastAsia="ko-KR"/>
        </w:rPr>
        <w:t>n the</w:t>
      </w:r>
      <w:r w:rsidR="00A84C55" w:rsidRPr="005E6DCF">
        <w:rPr>
          <w:rFonts w:ascii="Times New Roman" w:hAnsi="Times New Roman" w:cs="Times New Roman"/>
          <w:sz w:val="24"/>
          <w:szCs w:val="24"/>
          <w:lang w:eastAsia="ko-KR"/>
        </w:rPr>
        <w:t xml:space="preserve"> PIN diode is 2.64 μm</w:t>
      </w:r>
      <w:r w:rsidR="00A84C55" w:rsidRPr="005E6DCF">
        <w:rPr>
          <w:rFonts w:ascii="Times New Roman" w:hAnsi="Times New Roman" w:cs="Times New Roman"/>
          <w:sz w:val="24"/>
          <w:szCs w:val="24"/>
          <w:vertAlign w:val="superscript"/>
          <w:lang w:eastAsia="ko-KR"/>
        </w:rPr>
        <w:t>2</w:t>
      </w:r>
      <w:r w:rsidR="00A84C55" w:rsidRPr="005E6DCF">
        <w:rPr>
          <w:rFonts w:ascii="Times New Roman" w:hAnsi="Times New Roman" w:cs="Times New Roman"/>
          <w:sz w:val="24"/>
          <w:szCs w:val="24"/>
          <w:lang w:eastAsia="ko-KR"/>
        </w:rPr>
        <w:t>.</w:t>
      </w:r>
      <w:r w:rsidR="00A053D8" w:rsidRPr="005E6DCF">
        <w:rPr>
          <w:rFonts w:ascii="Times New Roman" w:hAnsi="Times New Roman" w:cs="Times New Roman"/>
          <w:sz w:val="24"/>
          <w:szCs w:val="24"/>
          <w:lang w:eastAsia="ko-KR"/>
        </w:rPr>
        <w:t xml:space="preserve"> Since the matching active area of PIN diode calculated is much smaller than the active areas of commercial</w:t>
      </w:r>
      <w:r>
        <w:rPr>
          <w:rFonts w:ascii="Times New Roman" w:hAnsi="Times New Roman" w:cs="Times New Roman"/>
          <w:sz w:val="24"/>
          <w:szCs w:val="24"/>
          <w:lang w:eastAsia="ko-KR"/>
        </w:rPr>
        <w:t>ly</w:t>
      </w:r>
      <w:r w:rsidR="00A053D8" w:rsidRPr="005E6DCF">
        <w:rPr>
          <w:rFonts w:ascii="Times New Roman" w:hAnsi="Times New Roman" w:cs="Times New Roman"/>
          <w:sz w:val="24"/>
          <w:szCs w:val="24"/>
          <w:lang w:eastAsia="ko-KR"/>
        </w:rPr>
        <w:t xml:space="preserve"> available PIN diode</w:t>
      </w:r>
      <w:r>
        <w:rPr>
          <w:rFonts w:ascii="Times New Roman" w:hAnsi="Times New Roman" w:cs="Times New Roman"/>
          <w:sz w:val="24"/>
          <w:szCs w:val="24"/>
          <w:lang w:eastAsia="ko-KR"/>
        </w:rPr>
        <w:t>s</w:t>
      </w:r>
      <w:r w:rsidR="00A053D8" w:rsidRPr="005E6DCF">
        <w:rPr>
          <w:rFonts w:ascii="Times New Roman" w:hAnsi="Times New Roman" w:cs="Times New Roman"/>
          <w:sz w:val="24"/>
          <w:szCs w:val="24"/>
          <w:lang w:eastAsia="ko-KR"/>
        </w:rPr>
        <w:t>, PIN diodes with smaller active area</w:t>
      </w:r>
      <w:r>
        <w:rPr>
          <w:rFonts w:ascii="Times New Roman" w:hAnsi="Times New Roman" w:cs="Times New Roman"/>
          <w:sz w:val="24"/>
          <w:szCs w:val="24"/>
          <w:lang w:eastAsia="ko-KR"/>
        </w:rPr>
        <w:t>s get</w:t>
      </w:r>
      <w:r w:rsidR="00A053D8" w:rsidRPr="005E6DCF">
        <w:rPr>
          <w:rFonts w:ascii="Times New Roman" w:hAnsi="Times New Roman" w:cs="Times New Roman"/>
          <w:sz w:val="24"/>
          <w:szCs w:val="24"/>
          <w:lang w:eastAsia="ko-KR"/>
        </w:rPr>
        <w:t xml:space="preserve"> higher </w:t>
      </w:r>
      <w:r w:rsidR="00476DD4" w:rsidRPr="005E6DCF">
        <w:rPr>
          <w:rFonts w:ascii="Times New Roman" w:hAnsi="Times New Roman" w:cs="Times New Roman"/>
          <w:sz w:val="24"/>
          <w:szCs w:val="24"/>
          <w:lang w:eastAsia="ko-KR"/>
        </w:rPr>
        <w:t>scor</w:t>
      </w:r>
      <w:r w:rsidR="00A053D8" w:rsidRPr="005E6DCF">
        <w:rPr>
          <w:rFonts w:ascii="Times New Roman" w:hAnsi="Times New Roman" w:cs="Times New Roman"/>
          <w:sz w:val="24"/>
          <w:szCs w:val="24"/>
          <w:lang w:eastAsia="ko-KR"/>
        </w:rPr>
        <w:t>e</w:t>
      </w:r>
      <w:r>
        <w:rPr>
          <w:rFonts w:ascii="Times New Roman" w:hAnsi="Times New Roman" w:cs="Times New Roman"/>
          <w:sz w:val="24"/>
          <w:szCs w:val="24"/>
          <w:lang w:eastAsia="ko-KR"/>
        </w:rPr>
        <w:t>s</w:t>
      </w:r>
      <w:r w:rsidR="00A053D8" w:rsidRPr="005E6DCF">
        <w:rPr>
          <w:rFonts w:ascii="Times New Roman" w:hAnsi="Times New Roman" w:cs="Times New Roman"/>
          <w:sz w:val="24"/>
          <w:szCs w:val="24"/>
          <w:lang w:eastAsia="ko-KR"/>
        </w:rPr>
        <w:t xml:space="preserve">. </w:t>
      </w:r>
    </w:p>
    <w:p w:rsidR="00FE0535" w:rsidRPr="005E6DCF" w:rsidRDefault="00FE0535" w:rsidP="00FE0535">
      <w:pPr>
        <w:jc w:val="center"/>
        <w:rPr>
          <w:rFonts w:ascii="Times New Roman" w:hAnsi="Times New Roman" w:cs="Times New Roman"/>
          <w:sz w:val="24"/>
          <w:szCs w:val="24"/>
        </w:rPr>
      </w:pPr>
      <w:r w:rsidRPr="005E6DCF">
        <w:rPr>
          <w:rFonts w:ascii="Times New Roman" w:hAnsi="Times New Roman" w:cs="Times New Roman"/>
          <w:sz w:val="24"/>
          <w:szCs w:val="24"/>
        </w:rPr>
        <w:t xml:space="preserve">Table </w:t>
      </w:r>
      <w:r w:rsidR="001E6509">
        <w:rPr>
          <w:rFonts w:ascii="Times New Roman" w:hAnsi="Times New Roman" w:cs="Times New Roman"/>
          <w:sz w:val="24"/>
          <w:szCs w:val="24"/>
        </w:rPr>
        <w:t>3</w:t>
      </w:r>
      <w:r w:rsidRPr="005E6DCF">
        <w:rPr>
          <w:rFonts w:ascii="Times New Roman" w:hAnsi="Times New Roman" w:cs="Times New Roman"/>
          <w:sz w:val="24"/>
          <w:szCs w:val="24"/>
        </w:rPr>
        <w:t>: Pugh Chart for PIN Diode</w:t>
      </w:r>
    </w:p>
    <w:tbl>
      <w:tblPr>
        <w:tblStyle w:val="TableGrid"/>
        <w:tblW w:w="9558" w:type="dxa"/>
        <w:tblLayout w:type="fixed"/>
        <w:tblLook w:val="04A0" w:firstRow="1" w:lastRow="0" w:firstColumn="1" w:lastColumn="0" w:noHBand="0" w:noVBand="1"/>
      </w:tblPr>
      <w:tblGrid>
        <w:gridCol w:w="1638"/>
        <w:gridCol w:w="1080"/>
        <w:gridCol w:w="900"/>
        <w:gridCol w:w="1080"/>
        <w:gridCol w:w="975"/>
        <w:gridCol w:w="900"/>
        <w:gridCol w:w="900"/>
        <w:gridCol w:w="1095"/>
        <w:gridCol w:w="990"/>
      </w:tblGrid>
      <w:tr w:rsidR="00FE0535" w:rsidRPr="005E6DCF" w:rsidTr="00EC2B99">
        <w:tc>
          <w:tcPr>
            <w:tcW w:w="1638" w:type="dxa"/>
            <w:tcBorders>
              <w:top w:val="nil"/>
              <w:left w:val="nil"/>
              <w:bottom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p>
        </w:tc>
        <w:tc>
          <w:tcPr>
            <w:tcW w:w="1080" w:type="dxa"/>
            <w:tcBorders>
              <w:top w:val="double" w:sz="4" w:space="0" w:color="auto"/>
              <w:left w:val="double" w:sz="4" w:space="0" w:color="auto"/>
              <w:bottom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Weight</w:t>
            </w:r>
          </w:p>
        </w:tc>
        <w:tc>
          <w:tcPr>
            <w:tcW w:w="900" w:type="dxa"/>
            <w:tcBorders>
              <w:top w:val="double" w:sz="4" w:space="0" w:color="auto"/>
              <w:left w:val="double" w:sz="4" w:space="0" w:color="auto"/>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PIN_10AP</w:t>
            </w:r>
          </w:p>
        </w:tc>
        <w:tc>
          <w:tcPr>
            <w:tcW w:w="1080" w:type="dxa"/>
            <w:tcBorders>
              <w:top w:val="double" w:sz="4" w:space="0" w:color="auto"/>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PIN_10DP(I)/SB</w:t>
            </w:r>
          </w:p>
        </w:tc>
        <w:tc>
          <w:tcPr>
            <w:tcW w:w="975" w:type="dxa"/>
            <w:tcBorders>
              <w:top w:val="double" w:sz="4" w:space="0" w:color="auto"/>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PIN_APD032</w:t>
            </w:r>
          </w:p>
        </w:tc>
        <w:tc>
          <w:tcPr>
            <w:tcW w:w="900" w:type="dxa"/>
            <w:tcBorders>
              <w:top w:val="double" w:sz="4" w:space="0" w:color="auto"/>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PIN_FD07</w:t>
            </w:r>
          </w:p>
        </w:tc>
        <w:tc>
          <w:tcPr>
            <w:tcW w:w="900" w:type="dxa"/>
            <w:tcBorders>
              <w:top w:val="double" w:sz="4" w:space="0" w:color="auto"/>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PIN_FD15</w:t>
            </w:r>
          </w:p>
        </w:tc>
        <w:tc>
          <w:tcPr>
            <w:tcW w:w="1095" w:type="dxa"/>
            <w:tcBorders>
              <w:top w:val="double" w:sz="4" w:space="0" w:color="auto"/>
              <w:bottom w:val="double" w:sz="4" w:space="0" w:color="auto"/>
            </w:tcBorders>
            <w:shd w:val="pct5" w:color="FFFF00" w:fill="FFFF00"/>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PIN_HR(s)008(L)</w:t>
            </w:r>
          </w:p>
        </w:tc>
        <w:tc>
          <w:tcPr>
            <w:tcW w:w="990" w:type="dxa"/>
            <w:tcBorders>
              <w:top w:val="double" w:sz="4" w:space="0" w:color="auto"/>
              <w:bottom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PIN-RD100(A)</w:t>
            </w:r>
          </w:p>
        </w:tc>
      </w:tr>
      <w:tr w:rsidR="00FE0535" w:rsidRPr="005E6DCF" w:rsidTr="00EC2B99">
        <w:tc>
          <w:tcPr>
            <w:tcW w:w="1638" w:type="dxa"/>
            <w:tcBorders>
              <w:top w:val="double" w:sz="4" w:space="0" w:color="auto"/>
              <w:left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Ultra Low</w:t>
            </w:r>
          </w:p>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Noise</w:t>
            </w:r>
          </w:p>
        </w:tc>
        <w:tc>
          <w:tcPr>
            <w:tcW w:w="1080" w:type="dxa"/>
            <w:tcBorders>
              <w:top w:val="double" w:sz="4" w:space="0" w:color="auto"/>
              <w:left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00" w:type="dxa"/>
            <w:tcBorders>
              <w:top w:val="double" w:sz="4" w:space="0" w:color="auto"/>
              <w:lef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1080" w:type="dxa"/>
            <w:tcBorders>
              <w:top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75" w:type="dxa"/>
            <w:tcBorders>
              <w:top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00" w:type="dxa"/>
            <w:tcBorders>
              <w:top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00" w:type="dxa"/>
            <w:tcBorders>
              <w:top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1095" w:type="dxa"/>
            <w:tcBorders>
              <w:top w:val="double" w:sz="4" w:space="0" w:color="auto"/>
            </w:tcBorders>
            <w:shd w:val="pct5" w:color="FFFF00" w:fill="FFFF00"/>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90" w:type="dxa"/>
            <w:tcBorders>
              <w:top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r>
      <w:tr w:rsidR="00FE0535" w:rsidRPr="005E6DCF" w:rsidTr="00EC2B99">
        <w:tc>
          <w:tcPr>
            <w:tcW w:w="1638" w:type="dxa"/>
            <w:tcBorders>
              <w:left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Low Capacitance</w:t>
            </w:r>
          </w:p>
        </w:tc>
        <w:tc>
          <w:tcPr>
            <w:tcW w:w="1080" w:type="dxa"/>
            <w:tcBorders>
              <w:left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900" w:type="dxa"/>
            <w:tcBorders>
              <w:lef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w:t>
            </w:r>
          </w:p>
        </w:tc>
        <w:tc>
          <w:tcPr>
            <w:tcW w:w="1080"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w:t>
            </w:r>
          </w:p>
        </w:tc>
        <w:tc>
          <w:tcPr>
            <w:tcW w:w="975"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00"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00"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1095" w:type="dxa"/>
            <w:shd w:val="pct5" w:color="FFFF00" w:fill="FFFF00"/>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90" w:type="dxa"/>
            <w:tcBorders>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r>
      <w:tr w:rsidR="00FE0535" w:rsidRPr="005E6DCF" w:rsidTr="00EC2B99">
        <w:tc>
          <w:tcPr>
            <w:tcW w:w="1638" w:type="dxa"/>
            <w:tcBorders>
              <w:left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Temperature Range</w:t>
            </w:r>
          </w:p>
        </w:tc>
        <w:tc>
          <w:tcPr>
            <w:tcW w:w="1080" w:type="dxa"/>
            <w:tcBorders>
              <w:left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5</w:t>
            </w:r>
          </w:p>
        </w:tc>
        <w:tc>
          <w:tcPr>
            <w:tcW w:w="900" w:type="dxa"/>
            <w:tcBorders>
              <w:lef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6</w:t>
            </w:r>
          </w:p>
        </w:tc>
        <w:tc>
          <w:tcPr>
            <w:tcW w:w="1080"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6</w:t>
            </w:r>
          </w:p>
        </w:tc>
        <w:tc>
          <w:tcPr>
            <w:tcW w:w="975"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00"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900"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1095" w:type="dxa"/>
            <w:shd w:val="pct5" w:color="FFFF00" w:fill="FFFF00"/>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990" w:type="dxa"/>
            <w:tcBorders>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7</w:t>
            </w:r>
          </w:p>
        </w:tc>
      </w:tr>
      <w:tr w:rsidR="00FE0535" w:rsidRPr="005E6DCF" w:rsidTr="00EC2B99">
        <w:tc>
          <w:tcPr>
            <w:tcW w:w="1638" w:type="dxa"/>
            <w:tcBorders>
              <w:left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Responsivity at 600nm</w:t>
            </w:r>
          </w:p>
        </w:tc>
        <w:tc>
          <w:tcPr>
            <w:tcW w:w="1080" w:type="dxa"/>
            <w:tcBorders>
              <w:left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900" w:type="dxa"/>
            <w:tcBorders>
              <w:lef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1080"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975"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6</w:t>
            </w:r>
          </w:p>
        </w:tc>
        <w:tc>
          <w:tcPr>
            <w:tcW w:w="900"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6</w:t>
            </w:r>
          </w:p>
        </w:tc>
        <w:tc>
          <w:tcPr>
            <w:tcW w:w="900"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6</w:t>
            </w:r>
          </w:p>
        </w:tc>
        <w:tc>
          <w:tcPr>
            <w:tcW w:w="1095" w:type="dxa"/>
            <w:shd w:val="pct5" w:color="FFFF00" w:fill="FFFF00"/>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990" w:type="dxa"/>
            <w:tcBorders>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9</w:t>
            </w:r>
          </w:p>
        </w:tc>
      </w:tr>
      <w:tr w:rsidR="00FE0535" w:rsidRPr="005E6DCF" w:rsidTr="00EC2B99">
        <w:tc>
          <w:tcPr>
            <w:tcW w:w="1638" w:type="dxa"/>
            <w:tcBorders>
              <w:left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Diode Activation Area</w:t>
            </w:r>
          </w:p>
        </w:tc>
        <w:tc>
          <w:tcPr>
            <w:tcW w:w="1080" w:type="dxa"/>
            <w:tcBorders>
              <w:left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900" w:type="dxa"/>
            <w:tcBorders>
              <w:lef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1080"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975"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5</w:t>
            </w:r>
          </w:p>
        </w:tc>
        <w:tc>
          <w:tcPr>
            <w:tcW w:w="900"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6</w:t>
            </w:r>
          </w:p>
        </w:tc>
        <w:tc>
          <w:tcPr>
            <w:tcW w:w="900" w:type="dxa"/>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5</w:t>
            </w:r>
          </w:p>
        </w:tc>
        <w:tc>
          <w:tcPr>
            <w:tcW w:w="1095" w:type="dxa"/>
            <w:shd w:val="pct5" w:color="FFFF00" w:fill="FFFF00"/>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990" w:type="dxa"/>
            <w:tcBorders>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3</w:t>
            </w:r>
          </w:p>
        </w:tc>
      </w:tr>
      <w:tr w:rsidR="00FE0535" w:rsidRPr="005E6DCF" w:rsidTr="00EC2B99">
        <w:tc>
          <w:tcPr>
            <w:tcW w:w="1638" w:type="dxa"/>
            <w:tcBorders>
              <w:left w:val="double" w:sz="4" w:space="0" w:color="auto"/>
              <w:bottom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High Speed Circuit</w:t>
            </w:r>
          </w:p>
        </w:tc>
        <w:tc>
          <w:tcPr>
            <w:tcW w:w="1080" w:type="dxa"/>
            <w:tcBorders>
              <w:left w:val="double" w:sz="4" w:space="0" w:color="auto"/>
              <w:bottom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4</w:t>
            </w:r>
          </w:p>
        </w:tc>
        <w:tc>
          <w:tcPr>
            <w:tcW w:w="900" w:type="dxa"/>
            <w:tcBorders>
              <w:left w:val="double" w:sz="4" w:space="0" w:color="auto"/>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w:t>
            </w:r>
          </w:p>
        </w:tc>
        <w:tc>
          <w:tcPr>
            <w:tcW w:w="1080" w:type="dxa"/>
            <w:tcBorders>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w:t>
            </w:r>
          </w:p>
        </w:tc>
        <w:tc>
          <w:tcPr>
            <w:tcW w:w="975" w:type="dxa"/>
            <w:tcBorders>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2</w:t>
            </w:r>
          </w:p>
        </w:tc>
        <w:tc>
          <w:tcPr>
            <w:tcW w:w="900" w:type="dxa"/>
            <w:tcBorders>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2</w:t>
            </w:r>
          </w:p>
        </w:tc>
        <w:tc>
          <w:tcPr>
            <w:tcW w:w="900" w:type="dxa"/>
            <w:tcBorders>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2</w:t>
            </w:r>
          </w:p>
        </w:tc>
        <w:tc>
          <w:tcPr>
            <w:tcW w:w="1095" w:type="dxa"/>
            <w:tcBorders>
              <w:bottom w:val="double" w:sz="4" w:space="0" w:color="auto"/>
            </w:tcBorders>
            <w:shd w:val="pct5" w:color="FFFF00" w:fill="FFFF00"/>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2</w:t>
            </w:r>
          </w:p>
        </w:tc>
        <w:tc>
          <w:tcPr>
            <w:tcW w:w="990" w:type="dxa"/>
            <w:tcBorders>
              <w:bottom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2</w:t>
            </w:r>
          </w:p>
        </w:tc>
      </w:tr>
      <w:tr w:rsidR="00FE0535" w:rsidRPr="005E6DCF" w:rsidTr="00EC2B99">
        <w:tc>
          <w:tcPr>
            <w:tcW w:w="1638" w:type="dxa"/>
            <w:tcBorders>
              <w:top w:val="double" w:sz="4" w:space="0" w:color="auto"/>
              <w:left w:val="nil"/>
              <w:bottom w:val="nil"/>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p>
        </w:tc>
        <w:tc>
          <w:tcPr>
            <w:tcW w:w="1080" w:type="dxa"/>
            <w:tcBorders>
              <w:top w:val="double" w:sz="4" w:space="0" w:color="auto"/>
              <w:left w:val="double" w:sz="4" w:space="0" w:color="auto"/>
              <w:bottom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Total</w:t>
            </w:r>
          </w:p>
        </w:tc>
        <w:tc>
          <w:tcPr>
            <w:tcW w:w="900" w:type="dxa"/>
            <w:tcBorders>
              <w:top w:val="double" w:sz="4" w:space="0" w:color="auto"/>
              <w:left w:val="double" w:sz="4" w:space="0" w:color="auto"/>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265</w:t>
            </w:r>
          </w:p>
        </w:tc>
        <w:tc>
          <w:tcPr>
            <w:tcW w:w="1080" w:type="dxa"/>
            <w:tcBorders>
              <w:top w:val="double" w:sz="4" w:space="0" w:color="auto"/>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272</w:t>
            </w:r>
          </w:p>
        </w:tc>
        <w:tc>
          <w:tcPr>
            <w:tcW w:w="975" w:type="dxa"/>
            <w:tcBorders>
              <w:top w:val="double" w:sz="4" w:space="0" w:color="auto"/>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322</w:t>
            </w:r>
          </w:p>
        </w:tc>
        <w:tc>
          <w:tcPr>
            <w:tcW w:w="900" w:type="dxa"/>
            <w:tcBorders>
              <w:top w:val="double" w:sz="4" w:space="0" w:color="auto"/>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335</w:t>
            </w:r>
          </w:p>
        </w:tc>
        <w:tc>
          <w:tcPr>
            <w:tcW w:w="900" w:type="dxa"/>
            <w:tcBorders>
              <w:top w:val="double" w:sz="4" w:space="0" w:color="auto"/>
              <w:bottom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327</w:t>
            </w:r>
          </w:p>
        </w:tc>
        <w:tc>
          <w:tcPr>
            <w:tcW w:w="1095" w:type="dxa"/>
            <w:tcBorders>
              <w:top w:val="double" w:sz="4" w:space="0" w:color="auto"/>
              <w:bottom w:val="double" w:sz="4" w:space="0" w:color="auto"/>
            </w:tcBorders>
            <w:shd w:val="pct5" w:color="FFFF00" w:fill="FFFF00"/>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368</w:t>
            </w:r>
          </w:p>
        </w:tc>
        <w:tc>
          <w:tcPr>
            <w:tcW w:w="990" w:type="dxa"/>
            <w:tcBorders>
              <w:top w:val="double" w:sz="4" w:space="0" w:color="auto"/>
              <w:bottom w:val="double" w:sz="4" w:space="0" w:color="auto"/>
              <w:right w:val="double" w:sz="4" w:space="0" w:color="auto"/>
            </w:tcBorders>
            <w:vAlign w:val="center"/>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320</w:t>
            </w:r>
          </w:p>
        </w:tc>
      </w:tr>
    </w:tbl>
    <w:p w:rsidR="00FE0535" w:rsidRPr="005E6DCF" w:rsidRDefault="00FE0535" w:rsidP="00FE0535">
      <w:pPr>
        <w:spacing w:after="0"/>
        <w:ind w:firstLine="720"/>
        <w:rPr>
          <w:rFonts w:ascii="Times New Roman" w:hAnsi="Times New Roman" w:cs="Times New Roman"/>
          <w:sz w:val="24"/>
          <w:szCs w:val="24"/>
        </w:rPr>
      </w:pPr>
      <w:r w:rsidRPr="005E6DCF">
        <w:rPr>
          <w:rFonts w:ascii="Times New Roman" w:hAnsi="Times New Roman" w:cs="Times New Roman"/>
          <w:sz w:val="24"/>
          <w:szCs w:val="24"/>
        </w:rPr>
        <w:t xml:space="preserve"> </w:t>
      </w:r>
    </w:p>
    <w:p w:rsidR="00FE0535" w:rsidRPr="005E6DCF" w:rsidRDefault="00FE0535" w:rsidP="00FE0535">
      <w:pPr>
        <w:jc w:val="center"/>
        <w:rPr>
          <w:rFonts w:ascii="Times New Roman" w:hAnsi="Times New Roman" w:cs="Times New Roman"/>
          <w:sz w:val="24"/>
          <w:szCs w:val="24"/>
        </w:rPr>
      </w:pPr>
      <w:r w:rsidRPr="005E6DCF">
        <w:rPr>
          <w:rFonts w:ascii="Times New Roman" w:hAnsi="Times New Roman" w:cs="Times New Roman"/>
          <w:sz w:val="24"/>
          <w:szCs w:val="24"/>
        </w:rPr>
        <w:t xml:space="preserve">Table </w:t>
      </w:r>
      <w:r w:rsidR="001E6509">
        <w:rPr>
          <w:rFonts w:ascii="Times New Roman" w:hAnsi="Times New Roman" w:cs="Times New Roman"/>
          <w:sz w:val="24"/>
          <w:szCs w:val="24"/>
        </w:rPr>
        <w:t>4</w:t>
      </w:r>
      <w:r w:rsidRPr="005E6DCF">
        <w:rPr>
          <w:rFonts w:ascii="Times New Roman" w:hAnsi="Times New Roman" w:cs="Times New Roman"/>
          <w:sz w:val="24"/>
          <w:szCs w:val="24"/>
        </w:rPr>
        <w:t>: PIN Diode Specifications</w:t>
      </w:r>
    </w:p>
    <w:tbl>
      <w:tblPr>
        <w:tblStyle w:val="TableGrid"/>
        <w:tblW w:w="988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6"/>
        <w:gridCol w:w="829"/>
        <w:gridCol w:w="1547"/>
        <w:gridCol w:w="1587"/>
        <w:gridCol w:w="1694"/>
        <w:gridCol w:w="1255"/>
        <w:gridCol w:w="908"/>
      </w:tblGrid>
      <w:tr w:rsidR="00FE0535" w:rsidRPr="005E6DCF" w:rsidTr="00EC2B99">
        <w:trPr>
          <w:trHeight w:val="821"/>
        </w:trPr>
        <w:tc>
          <w:tcPr>
            <w:tcW w:w="2066" w:type="dxa"/>
            <w:tcBorders>
              <w:top w:val="double" w:sz="4" w:space="0" w:color="auto"/>
              <w:bottom w:val="double" w:sz="4" w:space="0" w:color="auto"/>
              <w:right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PIN Diode Type</w:t>
            </w:r>
          </w:p>
        </w:tc>
        <w:tc>
          <w:tcPr>
            <w:tcW w:w="829" w:type="dxa"/>
            <w:tcBorders>
              <w:top w:val="double" w:sz="4" w:space="0" w:color="auto"/>
              <w:left w:val="double" w:sz="4" w:space="0" w:color="auto"/>
              <w:bottom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Ultra Low Noise</w:t>
            </w:r>
          </w:p>
        </w:tc>
        <w:tc>
          <w:tcPr>
            <w:tcW w:w="1547" w:type="dxa"/>
            <w:tcBorders>
              <w:top w:val="double" w:sz="4" w:space="0" w:color="auto"/>
              <w:bottom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Low Capacitance</w:t>
            </w:r>
          </w:p>
        </w:tc>
        <w:tc>
          <w:tcPr>
            <w:tcW w:w="1587" w:type="dxa"/>
            <w:tcBorders>
              <w:top w:val="double" w:sz="4" w:space="0" w:color="auto"/>
              <w:bottom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Temperature Range (</w:t>
            </w:r>
            <w:r w:rsidRPr="005E6DCF">
              <w:rPr>
                <w:rFonts w:ascii="Times New Roman" w:hAnsi="Times New Roman" w:cs="Times New Roman"/>
                <w:sz w:val="24"/>
                <w:szCs w:val="24"/>
                <w:vertAlign w:val="superscript"/>
              </w:rPr>
              <w:t>o</w:t>
            </w:r>
            <w:r w:rsidRPr="005E6DCF">
              <w:rPr>
                <w:rFonts w:ascii="Times New Roman" w:hAnsi="Times New Roman" w:cs="Times New Roman"/>
                <w:sz w:val="24"/>
                <w:szCs w:val="24"/>
              </w:rPr>
              <w:t>C)</w:t>
            </w:r>
          </w:p>
        </w:tc>
        <w:tc>
          <w:tcPr>
            <w:tcW w:w="1694" w:type="dxa"/>
            <w:tcBorders>
              <w:top w:val="double" w:sz="4" w:space="0" w:color="auto"/>
              <w:bottom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Responsitivity at 600nm (A/W)</w:t>
            </w:r>
          </w:p>
        </w:tc>
        <w:tc>
          <w:tcPr>
            <w:tcW w:w="1255" w:type="dxa"/>
            <w:tcBorders>
              <w:top w:val="double" w:sz="4" w:space="0" w:color="auto"/>
              <w:bottom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Activation Area (mm</w:t>
            </w:r>
            <w:r w:rsidRPr="005E6DCF">
              <w:rPr>
                <w:rFonts w:ascii="Times New Roman" w:hAnsi="Times New Roman" w:cs="Times New Roman"/>
                <w:sz w:val="24"/>
                <w:szCs w:val="24"/>
                <w:vertAlign w:val="superscript"/>
              </w:rPr>
              <w:t>2</w:t>
            </w:r>
            <w:r w:rsidRPr="005E6DCF">
              <w:rPr>
                <w:rFonts w:ascii="Times New Roman" w:hAnsi="Times New Roman" w:cs="Times New Roman"/>
                <w:sz w:val="24"/>
                <w:szCs w:val="24"/>
              </w:rPr>
              <w:t>)</w:t>
            </w:r>
          </w:p>
        </w:tc>
        <w:tc>
          <w:tcPr>
            <w:tcW w:w="908" w:type="dxa"/>
            <w:tcBorders>
              <w:top w:val="double" w:sz="4" w:space="0" w:color="auto"/>
              <w:bottom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High Speed Circuit</w:t>
            </w:r>
          </w:p>
        </w:tc>
      </w:tr>
      <w:tr w:rsidR="00FE0535" w:rsidRPr="005E6DCF" w:rsidTr="00EC2B99">
        <w:trPr>
          <w:trHeight w:val="291"/>
        </w:trPr>
        <w:tc>
          <w:tcPr>
            <w:tcW w:w="2066" w:type="dxa"/>
            <w:tcBorders>
              <w:top w:val="double" w:sz="4" w:space="0" w:color="auto"/>
              <w:bottom w:val="single" w:sz="4" w:space="0" w:color="auto"/>
              <w:right w:val="double" w:sz="4" w:space="0" w:color="auto"/>
            </w:tcBorders>
          </w:tcPr>
          <w:p w:rsidR="00FE0535" w:rsidRPr="005E6DCF" w:rsidRDefault="00FE0535" w:rsidP="00EC2B99">
            <w:pPr>
              <w:rPr>
                <w:rFonts w:ascii="Times New Roman" w:hAnsi="Times New Roman" w:cs="Times New Roman"/>
                <w:sz w:val="24"/>
                <w:szCs w:val="24"/>
              </w:rPr>
            </w:pPr>
            <w:r w:rsidRPr="005E6DCF">
              <w:rPr>
                <w:rFonts w:ascii="Times New Roman" w:hAnsi="Times New Roman" w:cs="Times New Roman"/>
                <w:sz w:val="24"/>
                <w:szCs w:val="24"/>
              </w:rPr>
              <w:t>PIN_10AP</w:t>
            </w:r>
          </w:p>
        </w:tc>
        <w:tc>
          <w:tcPr>
            <w:tcW w:w="829" w:type="dxa"/>
            <w:tcBorders>
              <w:top w:val="double" w:sz="4" w:space="0" w:color="auto"/>
              <w:left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47" w:type="dxa"/>
            <w:tcBorders>
              <w:top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X</w:t>
            </w:r>
          </w:p>
        </w:tc>
        <w:tc>
          <w:tcPr>
            <w:tcW w:w="1587" w:type="dxa"/>
            <w:tcBorders>
              <w:top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 – 70</w:t>
            </w:r>
          </w:p>
        </w:tc>
        <w:tc>
          <w:tcPr>
            <w:tcW w:w="1694" w:type="dxa"/>
            <w:tcBorders>
              <w:top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0.27 - 0.4</w:t>
            </w:r>
          </w:p>
        </w:tc>
        <w:tc>
          <w:tcPr>
            <w:tcW w:w="1255" w:type="dxa"/>
            <w:tcBorders>
              <w:top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100</w:t>
            </w:r>
          </w:p>
        </w:tc>
        <w:tc>
          <w:tcPr>
            <w:tcW w:w="908" w:type="dxa"/>
            <w:tcBorders>
              <w:top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X</w:t>
            </w:r>
          </w:p>
        </w:tc>
      </w:tr>
      <w:tr w:rsidR="00FE0535" w:rsidRPr="005E6DCF" w:rsidTr="00EC2B99">
        <w:trPr>
          <w:trHeight w:val="307"/>
        </w:trPr>
        <w:tc>
          <w:tcPr>
            <w:tcW w:w="2066" w:type="dxa"/>
            <w:tcBorders>
              <w:top w:val="single" w:sz="4" w:space="0" w:color="auto"/>
              <w:bottom w:val="single" w:sz="4" w:space="0" w:color="auto"/>
              <w:right w:val="double" w:sz="4" w:space="0" w:color="auto"/>
            </w:tcBorders>
          </w:tcPr>
          <w:p w:rsidR="00FE0535" w:rsidRPr="005E6DCF" w:rsidRDefault="00FE0535" w:rsidP="00EC2B99">
            <w:pPr>
              <w:rPr>
                <w:rFonts w:ascii="Times New Roman" w:hAnsi="Times New Roman" w:cs="Times New Roman"/>
                <w:sz w:val="24"/>
                <w:szCs w:val="24"/>
              </w:rPr>
            </w:pPr>
            <w:r w:rsidRPr="005E6DCF">
              <w:rPr>
                <w:rFonts w:ascii="Times New Roman" w:hAnsi="Times New Roman" w:cs="Times New Roman"/>
                <w:sz w:val="24"/>
                <w:szCs w:val="24"/>
              </w:rPr>
              <w:t>PIN_10DP(I)/SB</w:t>
            </w:r>
          </w:p>
        </w:tc>
        <w:tc>
          <w:tcPr>
            <w:tcW w:w="829" w:type="dxa"/>
            <w:tcBorders>
              <w:left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47" w:type="dxa"/>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X</w:t>
            </w:r>
          </w:p>
        </w:tc>
        <w:tc>
          <w:tcPr>
            <w:tcW w:w="1587" w:type="dxa"/>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 – 60</w:t>
            </w:r>
          </w:p>
        </w:tc>
        <w:tc>
          <w:tcPr>
            <w:tcW w:w="1694" w:type="dxa"/>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0.33 – 0.4</w:t>
            </w:r>
          </w:p>
        </w:tc>
        <w:tc>
          <w:tcPr>
            <w:tcW w:w="1255" w:type="dxa"/>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100</w:t>
            </w:r>
          </w:p>
        </w:tc>
        <w:tc>
          <w:tcPr>
            <w:tcW w:w="908" w:type="dxa"/>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X</w:t>
            </w:r>
          </w:p>
        </w:tc>
      </w:tr>
      <w:tr w:rsidR="00FE0535" w:rsidRPr="005E6DCF" w:rsidTr="00EC2B99">
        <w:trPr>
          <w:trHeight w:val="307"/>
        </w:trPr>
        <w:tc>
          <w:tcPr>
            <w:tcW w:w="2066" w:type="dxa"/>
            <w:tcBorders>
              <w:top w:val="single" w:sz="4" w:space="0" w:color="auto"/>
              <w:bottom w:val="single" w:sz="4" w:space="0" w:color="auto"/>
              <w:right w:val="double" w:sz="4" w:space="0" w:color="auto"/>
            </w:tcBorders>
          </w:tcPr>
          <w:p w:rsidR="00FE0535" w:rsidRPr="005E6DCF" w:rsidRDefault="00FE0535" w:rsidP="00EC2B99">
            <w:pPr>
              <w:rPr>
                <w:rFonts w:ascii="Times New Roman" w:hAnsi="Times New Roman" w:cs="Times New Roman"/>
                <w:sz w:val="24"/>
                <w:szCs w:val="24"/>
              </w:rPr>
            </w:pPr>
            <w:r w:rsidRPr="005E6DCF">
              <w:rPr>
                <w:rFonts w:ascii="Times New Roman" w:hAnsi="Times New Roman" w:cs="Times New Roman"/>
                <w:sz w:val="24"/>
                <w:szCs w:val="24"/>
              </w:rPr>
              <w:t>PIN_APD032</w:t>
            </w:r>
          </w:p>
        </w:tc>
        <w:tc>
          <w:tcPr>
            <w:tcW w:w="829" w:type="dxa"/>
            <w:tcBorders>
              <w:left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47" w:type="dxa"/>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87" w:type="dxa"/>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-60 – 100</w:t>
            </w:r>
          </w:p>
        </w:tc>
        <w:tc>
          <w:tcPr>
            <w:tcW w:w="1694" w:type="dxa"/>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7.5 @ 850nm</w:t>
            </w:r>
          </w:p>
        </w:tc>
        <w:tc>
          <w:tcPr>
            <w:tcW w:w="1255" w:type="dxa"/>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0.5</w:t>
            </w:r>
          </w:p>
        </w:tc>
        <w:tc>
          <w:tcPr>
            <w:tcW w:w="908" w:type="dxa"/>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r>
      <w:tr w:rsidR="00FE0535" w:rsidRPr="005E6DCF" w:rsidTr="00EC2B99">
        <w:trPr>
          <w:trHeight w:val="325"/>
        </w:trPr>
        <w:tc>
          <w:tcPr>
            <w:tcW w:w="2066" w:type="dxa"/>
            <w:tcBorders>
              <w:top w:val="single" w:sz="4" w:space="0" w:color="auto"/>
              <w:bottom w:val="single" w:sz="4" w:space="0" w:color="auto"/>
              <w:right w:val="double" w:sz="4" w:space="0" w:color="auto"/>
            </w:tcBorders>
          </w:tcPr>
          <w:p w:rsidR="00FE0535" w:rsidRPr="005E6DCF" w:rsidRDefault="00FE0535" w:rsidP="00EC2B99">
            <w:pPr>
              <w:rPr>
                <w:rFonts w:ascii="Times New Roman" w:hAnsi="Times New Roman" w:cs="Times New Roman"/>
                <w:sz w:val="24"/>
                <w:szCs w:val="24"/>
              </w:rPr>
            </w:pPr>
            <w:r w:rsidRPr="005E6DCF">
              <w:rPr>
                <w:rFonts w:ascii="Times New Roman" w:hAnsi="Times New Roman" w:cs="Times New Roman"/>
                <w:sz w:val="24"/>
                <w:szCs w:val="24"/>
              </w:rPr>
              <w:t>PIN_FD07</w:t>
            </w:r>
          </w:p>
        </w:tc>
        <w:tc>
          <w:tcPr>
            <w:tcW w:w="829" w:type="dxa"/>
            <w:tcBorders>
              <w:left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47" w:type="dxa"/>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87" w:type="dxa"/>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 xml:space="preserve">-40 – 100 </w:t>
            </w:r>
          </w:p>
        </w:tc>
        <w:tc>
          <w:tcPr>
            <w:tcW w:w="1694" w:type="dxa"/>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0.3</w:t>
            </w:r>
          </w:p>
        </w:tc>
        <w:tc>
          <w:tcPr>
            <w:tcW w:w="1255" w:type="dxa"/>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7.1</w:t>
            </w:r>
          </w:p>
        </w:tc>
        <w:tc>
          <w:tcPr>
            <w:tcW w:w="908" w:type="dxa"/>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r>
      <w:tr w:rsidR="00FE0535" w:rsidRPr="005E6DCF" w:rsidTr="00EC2B99">
        <w:trPr>
          <w:trHeight w:val="325"/>
        </w:trPr>
        <w:tc>
          <w:tcPr>
            <w:tcW w:w="2066" w:type="dxa"/>
            <w:tcBorders>
              <w:top w:val="single" w:sz="4" w:space="0" w:color="auto"/>
              <w:bottom w:val="single" w:sz="4" w:space="0" w:color="auto"/>
              <w:right w:val="double" w:sz="4" w:space="0" w:color="auto"/>
            </w:tcBorders>
          </w:tcPr>
          <w:p w:rsidR="00FE0535" w:rsidRPr="005E6DCF" w:rsidRDefault="00FE0535" w:rsidP="00EC2B99">
            <w:pPr>
              <w:rPr>
                <w:rFonts w:ascii="Times New Roman" w:hAnsi="Times New Roman" w:cs="Times New Roman"/>
                <w:sz w:val="24"/>
                <w:szCs w:val="24"/>
              </w:rPr>
            </w:pPr>
            <w:r w:rsidRPr="005E6DCF">
              <w:rPr>
                <w:rFonts w:ascii="Times New Roman" w:hAnsi="Times New Roman" w:cs="Times New Roman"/>
                <w:sz w:val="24"/>
                <w:szCs w:val="24"/>
              </w:rPr>
              <w:t>PIN_FD15</w:t>
            </w:r>
          </w:p>
        </w:tc>
        <w:tc>
          <w:tcPr>
            <w:tcW w:w="829" w:type="dxa"/>
            <w:tcBorders>
              <w:left w:val="double" w:sz="4" w:space="0" w:color="auto"/>
              <w:bottom w:val="single" w:sz="4" w:space="0" w:color="auto"/>
            </w:tcBorders>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47" w:type="dxa"/>
            <w:tcBorders>
              <w:bottom w:val="single" w:sz="4" w:space="0" w:color="auto"/>
            </w:tcBorders>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87" w:type="dxa"/>
            <w:tcBorders>
              <w:bottom w:val="sing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-40 – 100</w:t>
            </w:r>
          </w:p>
        </w:tc>
        <w:tc>
          <w:tcPr>
            <w:tcW w:w="1694" w:type="dxa"/>
            <w:tcBorders>
              <w:bottom w:val="sing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0.3</w:t>
            </w:r>
          </w:p>
        </w:tc>
        <w:tc>
          <w:tcPr>
            <w:tcW w:w="1255" w:type="dxa"/>
            <w:tcBorders>
              <w:bottom w:val="sing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14.9</w:t>
            </w:r>
          </w:p>
        </w:tc>
        <w:tc>
          <w:tcPr>
            <w:tcW w:w="908" w:type="dxa"/>
            <w:tcBorders>
              <w:bottom w:val="single" w:sz="4" w:space="0" w:color="auto"/>
            </w:tcBorders>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r>
      <w:tr w:rsidR="00FE0535" w:rsidRPr="005E6DCF" w:rsidTr="00EC2B99">
        <w:trPr>
          <w:trHeight w:val="325"/>
        </w:trPr>
        <w:tc>
          <w:tcPr>
            <w:tcW w:w="2066" w:type="dxa"/>
            <w:tcBorders>
              <w:top w:val="single" w:sz="4" w:space="0" w:color="auto"/>
              <w:bottom w:val="single" w:sz="4" w:space="0" w:color="auto"/>
              <w:right w:val="double" w:sz="4" w:space="0" w:color="auto"/>
            </w:tcBorders>
            <w:shd w:val="clear" w:color="auto" w:fill="FFFF00"/>
          </w:tcPr>
          <w:p w:rsidR="00FE0535" w:rsidRPr="005E6DCF" w:rsidRDefault="00FE0535" w:rsidP="00EC2B99">
            <w:pPr>
              <w:rPr>
                <w:rFonts w:ascii="Times New Roman" w:hAnsi="Times New Roman" w:cs="Times New Roman"/>
                <w:sz w:val="24"/>
                <w:szCs w:val="24"/>
              </w:rPr>
            </w:pPr>
            <w:r w:rsidRPr="005E6DCF">
              <w:rPr>
                <w:rFonts w:ascii="Times New Roman" w:hAnsi="Times New Roman" w:cs="Times New Roman"/>
                <w:sz w:val="24"/>
                <w:szCs w:val="24"/>
              </w:rPr>
              <w:t>PIN_HR(s)008(L)</w:t>
            </w:r>
          </w:p>
        </w:tc>
        <w:tc>
          <w:tcPr>
            <w:tcW w:w="829" w:type="dxa"/>
            <w:tcBorders>
              <w:top w:val="single" w:sz="4" w:space="0" w:color="auto"/>
              <w:left w:val="double" w:sz="4" w:space="0" w:color="auto"/>
              <w:bottom w:val="single" w:sz="4" w:space="0" w:color="auto"/>
            </w:tcBorders>
            <w:shd w:val="clear" w:color="auto" w:fill="FFFF00"/>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47" w:type="dxa"/>
            <w:tcBorders>
              <w:top w:val="single" w:sz="4" w:space="0" w:color="auto"/>
              <w:bottom w:val="single" w:sz="4" w:space="0" w:color="auto"/>
            </w:tcBorders>
            <w:shd w:val="clear" w:color="auto" w:fill="FFFF00"/>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87" w:type="dxa"/>
            <w:tcBorders>
              <w:top w:val="single" w:sz="4" w:space="0" w:color="auto"/>
              <w:bottom w:val="single" w:sz="4" w:space="0" w:color="auto"/>
            </w:tcBorders>
            <w:shd w:val="clear" w:color="auto" w:fill="FFFF00"/>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-40 – 100</w:t>
            </w:r>
          </w:p>
        </w:tc>
        <w:tc>
          <w:tcPr>
            <w:tcW w:w="1694" w:type="dxa"/>
            <w:tcBorders>
              <w:top w:val="single" w:sz="4" w:space="0" w:color="auto"/>
              <w:bottom w:val="single" w:sz="4" w:space="0" w:color="auto"/>
            </w:tcBorders>
            <w:shd w:val="clear" w:color="auto" w:fill="FFFF00"/>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0.32</w:t>
            </w:r>
          </w:p>
        </w:tc>
        <w:tc>
          <w:tcPr>
            <w:tcW w:w="1255" w:type="dxa"/>
            <w:tcBorders>
              <w:top w:val="single" w:sz="4" w:space="0" w:color="auto"/>
              <w:bottom w:val="single" w:sz="4" w:space="0" w:color="auto"/>
            </w:tcBorders>
            <w:shd w:val="clear" w:color="auto" w:fill="FFFF00"/>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0.04</w:t>
            </w:r>
          </w:p>
        </w:tc>
        <w:tc>
          <w:tcPr>
            <w:tcW w:w="908" w:type="dxa"/>
            <w:tcBorders>
              <w:top w:val="single" w:sz="4" w:space="0" w:color="auto"/>
              <w:bottom w:val="single" w:sz="4" w:space="0" w:color="auto"/>
            </w:tcBorders>
            <w:shd w:val="clear" w:color="auto" w:fill="FFFF00"/>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r>
      <w:tr w:rsidR="00FE0535" w:rsidRPr="005E6DCF" w:rsidTr="00EC2B99">
        <w:trPr>
          <w:trHeight w:val="325"/>
        </w:trPr>
        <w:tc>
          <w:tcPr>
            <w:tcW w:w="2066" w:type="dxa"/>
            <w:tcBorders>
              <w:top w:val="single" w:sz="4" w:space="0" w:color="auto"/>
              <w:bottom w:val="double" w:sz="4" w:space="0" w:color="auto"/>
              <w:right w:val="double" w:sz="4" w:space="0" w:color="auto"/>
            </w:tcBorders>
          </w:tcPr>
          <w:p w:rsidR="00FE0535" w:rsidRPr="005E6DCF" w:rsidRDefault="00FE0535" w:rsidP="00EC2B99">
            <w:pPr>
              <w:rPr>
                <w:rFonts w:ascii="Times New Roman" w:hAnsi="Times New Roman" w:cs="Times New Roman"/>
                <w:sz w:val="24"/>
                <w:szCs w:val="24"/>
              </w:rPr>
            </w:pPr>
            <w:r w:rsidRPr="005E6DCF">
              <w:rPr>
                <w:rFonts w:ascii="Times New Roman" w:hAnsi="Times New Roman" w:cs="Times New Roman"/>
                <w:sz w:val="24"/>
                <w:szCs w:val="24"/>
              </w:rPr>
              <w:t>PIN-RD100(A)</w:t>
            </w:r>
          </w:p>
        </w:tc>
        <w:tc>
          <w:tcPr>
            <w:tcW w:w="829" w:type="dxa"/>
            <w:tcBorders>
              <w:top w:val="single" w:sz="4" w:space="0" w:color="auto"/>
              <w:left w:val="double" w:sz="4" w:space="0" w:color="auto"/>
            </w:tcBorders>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47" w:type="dxa"/>
            <w:tcBorders>
              <w:top w:val="single" w:sz="4" w:space="0" w:color="auto"/>
            </w:tcBorders>
          </w:tcPr>
          <w:p w:rsidR="00FE0535" w:rsidRPr="005E6DCF" w:rsidRDefault="00FE0535" w:rsidP="00EC2B99">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87" w:type="dxa"/>
            <w:tcBorders>
              <w:top w:val="sing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-20 – 60</w:t>
            </w:r>
          </w:p>
        </w:tc>
        <w:tc>
          <w:tcPr>
            <w:tcW w:w="1694" w:type="dxa"/>
            <w:tcBorders>
              <w:top w:val="sing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0.4</w:t>
            </w:r>
          </w:p>
        </w:tc>
        <w:tc>
          <w:tcPr>
            <w:tcW w:w="1255" w:type="dxa"/>
            <w:tcBorders>
              <w:top w:val="sing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100</w:t>
            </w:r>
          </w:p>
        </w:tc>
        <w:tc>
          <w:tcPr>
            <w:tcW w:w="908" w:type="dxa"/>
            <w:tcBorders>
              <w:top w:val="single" w:sz="4" w:space="0" w:color="auto"/>
            </w:tcBorders>
          </w:tcPr>
          <w:p w:rsidR="00FE0535" w:rsidRPr="005E6DCF" w:rsidRDefault="00FE0535" w:rsidP="00EC2B99">
            <w:pPr>
              <w:jc w:val="center"/>
              <w:rPr>
                <w:rFonts w:ascii="Times New Roman" w:hAnsi="Times New Roman" w:cs="Times New Roman"/>
                <w:sz w:val="24"/>
                <w:szCs w:val="24"/>
              </w:rPr>
            </w:pPr>
            <w:r w:rsidRPr="005E6DCF">
              <w:rPr>
                <w:rFonts w:ascii="Times New Roman" w:hAnsi="Times New Roman" w:cs="Times New Roman"/>
                <w:sz w:val="24"/>
                <w:szCs w:val="24"/>
              </w:rPr>
              <w:t>X</w:t>
            </w:r>
          </w:p>
        </w:tc>
      </w:tr>
    </w:tbl>
    <w:p w:rsidR="00FE0535" w:rsidRPr="005E6DCF" w:rsidRDefault="00FE0535" w:rsidP="00FE0535">
      <w:pPr>
        <w:spacing w:after="0"/>
        <w:rPr>
          <w:rFonts w:ascii="Times New Roman" w:hAnsi="Times New Roman" w:cs="Times New Roman"/>
          <w:sz w:val="24"/>
          <w:szCs w:val="24"/>
        </w:rPr>
      </w:pPr>
    </w:p>
    <w:p w:rsidR="00EA4EE1" w:rsidRPr="005E6DCF" w:rsidRDefault="00EA4EE1" w:rsidP="00FE0535">
      <w:pPr>
        <w:spacing w:after="0"/>
        <w:rPr>
          <w:rFonts w:ascii="Times New Roman" w:hAnsi="Times New Roman" w:cs="Times New Roman"/>
          <w:sz w:val="24"/>
          <w:szCs w:val="24"/>
          <w:lang w:eastAsia="ko-KR"/>
        </w:rPr>
      </w:pPr>
      <w:r w:rsidRPr="005E6DCF">
        <w:rPr>
          <w:rFonts w:ascii="Times New Roman" w:hAnsi="Times New Roman" w:cs="Times New Roman"/>
          <w:sz w:val="24"/>
          <w:szCs w:val="24"/>
          <w:lang w:eastAsia="ko-KR"/>
        </w:rPr>
        <w:tab/>
        <w:t xml:space="preserve">With the highest score of </w:t>
      </w:r>
      <w:r w:rsidR="00476DD4" w:rsidRPr="005E6DCF">
        <w:rPr>
          <w:rFonts w:ascii="Times New Roman" w:hAnsi="Times New Roman" w:cs="Times New Roman"/>
          <w:sz w:val="24"/>
          <w:szCs w:val="24"/>
          <w:lang w:eastAsia="ko-KR"/>
        </w:rPr>
        <w:t xml:space="preserve">368 points, </w:t>
      </w:r>
      <w:r w:rsidR="00476DD4" w:rsidRPr="005E6DCF">
        <w:rPr>
          <w:rFonts w:ascii="Times New Roman" w:hAnsi="Times New Roman" w:cs="Times New Roman"/>
          <w:sz w:val="24"/>
          <w:szCs w:val="24"/>
        </w:rPr>
        <w:t>PIN-HR(S)008(L)</w:t>
      </w:r>
      <w:r w:rsidR="00476DD4" w:rsidRPr="005E6DCF">
        <w:rPr>
          <w:rFonts w:ascii="Times New Roman" w:hAnsi="Times New Roman" w:cs="Times New Roman"/>
          <w:sz w:val="24"/>
          <w:szCs w:val="24"/>
          <w:lang w:eastAsia="ko-KR"/>
        </w:rPr>
        <w:t xml:space="preserve"> is selected to be used in this project.</w:t>
      </w:r>
    </w:p>
    <w:p w:rsidR="00476DD4" w:rsidRPr="005E6DCF" w:rsidRDefault="00476DD4" w:rsidP="00DB1CD9">
      <w:pPr>
        <w:spacing w:after="0"/>
        <w:jc w:val="center"/>
        <w:rPr>
          <w:rFonts w:ascii="Times New Roman" w:hAnsi="Times New Roman" w:cs="Times New Roman"/>
          <w:sz w:val="24"/>
          <w:szCs w:val="24"/>
          <w:lang w:eastAsia="ko-KR"/>
        </w:rPr>
      </w:pPr>
    </w:p>
    <w:p w:rsidR="00FB56FF" w:rsidRPr="005E6DCF" w:rsidRDefault="00180892" w:rsidP="00DB1CD9">
      <w:pPr>
        <w:spacing w:after="0"/>
        <w:jc w:val="center"/>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Table </w:t>
      </w:r>
      <w:r w:rsidR="001E6509">
        <w:rPr>
          <w:rFonts w:ascii="Times New Roman" w:hAnsi="Times New Roman" w:cs="Times New Roman"/>
          <w:sz w:val="24"/>
          <w:szCs w:val="24"/>
          <w:lang w:eastAsia="ko-KR"/>
        </w:rPr>
        <w:t>5</w:t>
      </w:r>
      <w:r w:rsidRPr="005E6DCF">
        <w:rPr>
          <w:rFonts w:ascii="Times New Roman" w:hAnsi="Times New Roman" w:cs="Times New Roman"/>
          <w:sz w:val="24"/>
          <w:szCs w:val="24"/>
          <w:lang w:eastAsia="ko-KR"/>
        </w:rPr>
        <w:t xml:space="preserve">: </w:t>
      </w:r>
      <w:r w:rsidRPr="005E6DCF">
        <w:rPr>
          <w:rFonts w:ascii="Times New Roman" w:hAnsi="Times New Roman" w:cs="Times New Roman"/>
          <w:sz w:val="24"/>
          <w:szCs w:val="24"/>
        </w:rPr>
        <w:t>PIN-HR(S)008(L)</w:t>
      </w:r>
      <w:r w:rsidRPr="005E6DCF">
        <w:rPr>
          <w:rFonts w:ascii="Times New Roman" w:hAnsi="Times New Roman" w:cs="Times New Roman"/>
          <w:sz w:val="24"/>
          <w:szCs w:val="24"/>
          <w:lang w:eastAsia="ko-KR"/>
        </w:rPr>
        <w:t xml:space="preserve"> Information</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3"/>
        <w:gridCol w:w="3942"/>
      </w:tblGrid>
      <w:tr w:rsidR="00FB56FF" w:rsidRPr="005E6DCF" w:rsidTr="00DB1CD9">
        <w:trPr>
          <w:cantSplit/>
          <w:trHeight w:val="213"/>
          <w:jc w:val="center"/>
        </w:trPr>
        <w:tc>
          <w:tcPr>
            <w:tcW w:w="0" w:type="auto"/>
            <w:tcBorders>
              <w:top w:val="double" w:sz="4" w:space="0" w:color="auto"/>
              <w:bottom w:val="double" w:sz="4" w:space="0" w:color="auto"/>
              <w:right w:val="double" w:sz="4" w:space="0" w:color="auto"/>
            </w:tcBorders>
          </w:tcPr>
          <w:p w:rsidR="00FB56FF" w:rsidRPr="005E6DCF" w:rsidRDefault="00FB56FF" w:rsidP="00DB1CD9">
            <w:pPr>
              <w:jc w:val="center"/>
              <w:rPr>
                <w:rFonts w:ascii="Times New Roman" w:hAnsi="Times New Roman" w:cs="Times New Roman"/>
                <w:sz w:val="24"/>
                <w:szCs w:val="24"/>
              </w:rPr>
            </w:pPr>
            <w:r w:rsidRPr="005E6DCF">
              <w:rPr>
                <w:rFonts w:ascii="Times New Roman" w:hAnsi="Times New Roman" w:cs="Times New Roman"/>
                <w:sz w:val="24"/>
                <w:szCs w:val="24"/>
              </w:rPr>
              <w:t>Product Used in Design</w:t>
            </w:r>
          </w:p>
          <w:p w:rsidR="00FB56FF" w:rsidRPr="005E6DCF" w:rsidRDefault="00FB56FF" w:rsidP="00DB1CD9">
            <w:pPr>
              <w:jc w:val="center"/>
              <w:rPr>
                <w:rFonts w:ascii="Times New Roman" w:hAnsi="Times New Roman" w:cs="Times New Roman"/>
                <w:sz w:val="24"/>
                <w:szCs w:val="24"/>
                <w:lang w:eastAsia="ko-KR"/>
              </w:rPr>
            </w:pPr>
          </w:p>
        </w:tc>
        <w:tc>
          <w:tcPr>
            <w:tcW w:w="0" w:type="auto"/>
            <w:tcBorders>
              <w:top w:val="double" w:sz="4" w:space="0" w:color="auto"/>
              <w:left w:val="double" w:sz="4" w:space="0" w:color="auto"/>
              <w:bottom w:val="double" w:sz="4" w:space="0" w:color="auto"/>
            </w:tcBorders>
          </w:tcPr>
          <w:p w:rsidR="00FB56FF" w:rsidRPr="005E6DCF" w:rsidRDefault="00FB56FF" w:rsidP="00DB1CD9">
            <w:pPr>
              <w:jc w:val="center"/>
              <w:rPr>
                <w:rFonts w:ascii="Times New Roman" w:hAnsi="Times New Roman" w:cs="Times New Roman"/>
                <w:sz w:val="24"/>
                <w:szCs w:val="24"/>
                <w:lang w:eastAsia="ko-KR"/>
              </w:rPr>
            </w:pPr>
            <w:r w:rsidRPr="005E6DCF">
              <w:rPr>
                <w:rFonts w:ascii="Times New Roman" w:hAnsi="Times New Roman" w:cs="Times New Roman"/>
                <w:sz w:val="24"/>
                <w:szCs w:val="24"/>
              </w:rPr>
              <w:t>PIN-HR(S)008(L)</w:t>
            </w:r>
          </w:p>
        </w:tc>
      </w:tr>
      <w:tr w:rsidR="00FB56FF" w:rsidRPr="005E6DCF" w:rsidTr="00DB1CD9">
        <w:trPr>
          <w:cantSplit/>
          <w:trHeight w:val="888"/>
          <w:jc w:val="center"/>
        </w:trPr>
        <w:tc>
          <w:tcPr>
            <w:tcW w:w="0" w:type="auto"/>
            <w:tcBorders>
              <w:top w:val="double" w:sz="4" w:space="0" w:color="auto"/>
              <w:bottom w:val="single" w:sz="4" w:space="0" w:color="auto"/>
              <w:right w:val="double" w:sz="4" w:space="0" w:color="auto"/>
            </w:tcBorders>
          </w:tcPr>
          <w:p w:rsidR="00FB56FF" w:rsidRPr="005E6DCF" w:rsidRDefault="00CA2161" w:rsidP="00DB1CD9">
            <w:pPr>
              <w:jc w:val="center"/>
              <w:rPr>
                <w:rFonts w:ascii="Times New Roman" w:hAnsi="Times New Roman" w:cs="Times New Roman"/>
                <w:sz w:val="24"/>
                <w:szCs w:val="24"/>
                <w:lang w:eastAsia="ko-KR"/>
              </w:rPr>
            </w:pPr>
            <w:r w:rsidRPr="005E6DCF">
              <w:rPr>
                <w:rFonts w:ascii="Times New Roman" w:hAnsi="Times New Roman" w:cs="Times New Roman"/>
                <w:sz w:val="24"/>
                <w:szCs w:val="24"/>
              </w:rPr>
              <w:t>Manufacturer</w:t>
            </w:r>
          </w:p>
        </w:tc>
        <w:tc>
          <w:tcPr>
            <w:tcW w:w="0" w:type="auto"/>
            <w:tcBorders>
              <w:top w:val="double" w:sz="4" w:space="0" w:color="auto"/>
              <w:left w:val="double" w:sz="4" w:space="0" w:color="auto"/>
            </w:tcBorders>
          </w:tcPr>
          <w:p w:rsidR="00FB56FF" w:rsidRPr="005E6DCF" w:rsidRDefault="00FB56FF" w:rsidP="00DB1CD9">
            <w:pPr>
              <w:jc w:val="center"/>
              <w:rPr>
                <w:rFonts w:ascii="Times New Roman" w:eastAsiaTheme="minorEastAsia" w:hAnsi="Times New Roman" w:cs="Times New Roman"/>
                <w:sz w:val="24"/>
                <w:szCs w:val="24"/>
                <w:lang w:eastAsia="ko-KR"/>
              </w:rPr>
            </w:pPr>
            <w:r w:rsidRPr="005E6DCF">
              <w:rPr>
                <w:rFonts w:ascii="Times New Roman" w:hAnsi="Times New Roman" w:cs="Times New Roman"/>
                <w:sz w:val="24"/>
                <w:szCs w:val="24"/>
              </w:rPr>
              <w:t>UDT Sensor. Inc</w:t>
            </w:r>
          </w:p>
          <w:p w:rsidR="00FB56FF" w:rsidRPr="005E6DCF" w:rsidRDefault="00FB56FF" w:rsidP="00DB1CD9">
            <w:pPr>
              <w:jc w:val="center"/>
              <w:rPr>
                <w:rFonts w:ascii="Times New Roman" w:hAnsi="Times New Roman" w:cs="Times New Roman"/>
                <w:sz w:val="24"/>
                <w:szCs w:val="24"/>
              </w:rPr>
            </w:pPr>
            <w:r w:rsidRPr="005E6DCF">
              <w:rPr>
                <w:rFonts w:ascii="Times New Roman" w:hAnsi="Times New Roman" w:cs="Times New Roman"/>
                <w:sz w:val="24"/>
                <w:szCs w:val="24"/>
              </w:rPr>
              <w:t>Phone: 310) 978-0516</w:t>
            </w:r>
          </w:p>
          <w:p w:rsidR="00FB56FF" w:rsidRPr="005E6DCF" w:rsidRDefault="00896CE4" w:rsidP="00DB1CD9">
            <w:pPr>
              <w:jc w:val="center"/>
              <w:rPr>
                <w:rFonts w:ascii="Times New Roman" w:hAnsi="Times New Roman" w:cs="Times New Roman"/>
                <w:sz w:val="24"/>
                <w:szCs w:val="24"/>
                <w:lang w:eastAsia="ko-KR"/>
              </w:rPr>
            </w:pPr>
            <w:hyperlink r:id="rId29" w:history="1">
              <w:r w:rsidR="00FB56FF" w:rsidRPr="005E6DCF">
                <w:rPr>
                  <w:rStyle w:val="Hyperlink"/>
                  <w:rFonts w:ascii="Times New Roman" w:hAnsi="Times New Roman" w:cs="Times New Roman"/>
                  <w:sz w:val="24"/>
                  <w:szCs w:val="24"/>
                </w:rPr>
                <w:t>http://www.udt.com</w:t>
              </w:r>
            </w:hyperlink>
          </w:p>
        </w:tc>
      </w:tr>
      <w:tr w:rsidR="00FB56FF" w:rsidRPr="005E6DCF" w:rsidTr="00DB1CD9">
        <w:trPr>
          <w:cantSplit/>
          <w:trHeight w:val="629"/>
          <w:jc w:val="center"/>
        </w:trPr>
        <w:tc>
          <w:tcPr>
            <w:tcW w:w="0" w:type="auto"/>
            <w:tcBorders>
              <w:top w:val="single" w:sz="4" w:space="0" w:color="auto"/>
              <w:bottom w:val="single" w:sz="4" w:space="0" w:color="auto"/>
              <w:right w:val="double" w:sz="4" w:space="0" w:color="auto"/>
            </w:tcBorders>
          </w:tcPr>
          <w:p w:rsidR="00FB56FF" w:rsidRPr="005E6DCF" w:rsidRDefault="00FB56FF" w:rsidP="00DB1CD9">
            <w:pPr>
              <w:jc w:val="center"/>
              <w:rPr>
                <w:rFonts w:ascii="Times New Roman" w:hAnsi="Times New Roman" w:cs="Times New Roman"/>
                <w:sz w:val="24"/>
                <w:szCs w:val="24"/>
                <w:lang w:eastAsia="ko-KR"/>
              </w:rPr>
            </w:pPr>
            <w:r w:rsidRPr="005E6DCF">
              <w:rPr>
                <w:rFonts w:ascii="Times New Roman" w:hAnsi="Times New Roman" w:cs="Times New Roman"/>
                <w:sz w:val="24"/>
                <w:szCs w:val="24"/>
              </w:rPr>
              <w:t>Price</w:t>
            </w:r>
          </w:p>
        </w:tc>
        <w:tc>
          <w:tcPr>
            <w:tcW w:w="0" w:type="auto"/>
            <w:tcBorders>
              <w:left w:val="double" w:sz="4" w:space="0" w:color="auto"/>
            </w:tcBorders>
          </w:tcPr>
          <w:p w:rsidR="00FB56FF" w:rsidRPr="005E6DCF" w:rsidRDefault="00FB56FF" w:rsidP="00DB1CD9">
            <w:pPr>
              <w:jc w:val="center"/>
              <w:rPr>
                <w:rFonts w:ascii="Times New Roman" w:eastAsiaTheme="minorEastAsia" w:hAnsi="Times New Roman" w:cs="Times New Roman"/>
                <w:sz w:val="24"/>
                <w:szCs w:val="24"/>
                <w:lang w:eastAsia="ko-KR"/>
              </w:rPr>
            </w:pPr>
            <w:r w:rsidRPr="005E6DCF">
              <w:rPr>
                <w:rFonts w:ascii="Times New Roman" w:hAnsi="Times New Roman" w:cs="Times New Roman"/>
                <w:sz w:val="24"/>
                <w:szCs w:val="24"/>
              </w:rPr>
              <w:t>$22.00 to $246.00**</w:t>
            </w:r>
          </w:p>
          <w:p w:rsidR="00FB56FF" w:rsidRPr="005E6DCF" w:rsidRDefault="00FB56FF" w:rsidP="00DB1CD9">
            <w:pPr>
              <w:jc w:val="center"/>
              <w:rPr>
                <w:rFonts w:ascii="Times New Roman" w:hAnsi="Times New Roman" w:cs="Times New Roman"/>
                <w:sz w:val="24"/>
                <w:szCs w:val="24"/>
                <w:lang w:eastAsia="ko-KR"/>
              </w:rPr>
            </w:pPr>
            <w:r w:rsidRPr="005E6DCF">
              <w:rPr>
                <w:rFonts w:ascii="Times New Roman" w:hAnsi="Times New Roman" w:cs="Times New Roman"/>
                <w:sz w:val="24"/>
                <w:szCs w:val="24"/>
              </w:rPr>
              <w:t>(Price varies by the additional options)</w:t>
            </w:r>
          </w:p>
        </w:tc>
      </w:tr>
      <w:tr w:rsidR="00FB56FF" w:rsidRPr="005E6DCF" w:rsidTr="00DB1CD9">
        <w:trPr>
          <w:cantSplit/>
          <w:trHeight w:val="791"/>
          <w:jc w:val="center"/>
        </w:trPr>
        <w:tc>
          <w:tcPr>
            <w:tcW w:w="0" w:type="auto"/>
            <w:tcBorders>
              <w:top w:val="single" w:sz="4" w:space="0" w:color="auto"/>
              <w:bottom w:val="single" w:sz="4" w:space="0" w:color="auto"/>
              <w:right w:val="double" w:sz="4" w:space="0" w:color="auto"/>
            </w:tcBorders>
          </w:tcPr>
          <w:p w:rsidR="00FB56FF" w:rsidRPr="005E6DCF" w:rsidRDefault="00FB56FF" w:rsidP="00DB1CD9">
            <w:pPr>
              <w:jc w:val="center"/>
              <w:rPr>
                <w:rFonts w:ascii="Times New Roman" w:hAnsi="Times New Roman" w:cs="Times New Roman"/>
                <w:sz w:val="24"/>
                <w:szCs w:val="24"/>
                <w:lang w:eastAsia="ko-KR"/>
              </w:rPr>
            </w:pPr>
            <w:r w:rsidRPr="005E6DCF">
              <w:rPr>
                <w:rFonts w:ascii="Times New Roman" w:hAnsi="Times New Roman" w:cs="Times New Roman"/>
                <w:sz w:val="24"/>
                <w:szCs w:val="24"/>
              </w:rPr>
              <w:t>Size</w:t>
            </w:r>
          </w:p>
        </w:tc>
        <w:tc>
          <w:tcPr>
            <w:tcW w:w="0" w:type="auto"/>
            <w:tcBorders>
              <w:left w:val="double" w:sz="4" w:space="0" w:color="auto"/>
            </w:tcBorders>
          </w:tcPr>
          <w:p w:rsidR="00FB56FF" w:rsidRPr="005E6DCF" w:rsidRDefault="00FB56FF" w:rsidP="00DB1CD9">
            <w:pPr>
              <w:jc w:val="center"/>
              <w:rPr>
                <w:rFonts w:ascii="Times New Roman" w:eastAsiaTheme="minorEastAsia" w:hAnsi="Times New Roman" w:cs="Times New Roman"/>
                <w:sz w:val="24"/>
                <w:szCs w:val="24"/>
                <w:lang w:eastAsia="ko-KR"/>
              </w:rPr>
            </w:pPr>
            <w:r w:rsidRPr="005E6DCF">
              <w:rPr>
                <w:rFonts w:ascii="Times New Roman" w:hAnsi="Times New Roman" w:cs="Times New Roman"/>
                <w:sz w:val="24"/>
                <w:szCs w:val="24"/>
              </w:rPr>
              <w:t>Diameter = 0.018 ± 0.002”</w:t>
            </w:r>
          </w:p>
          <w:p w:rsidR="00FB56FF" w:rsidRPr="005E6DCF" w:rsidRDefault="00FB56FF" w:rsidP="00DB1CD9">
            <w:pPr>
              <w:jc w:val="center"/>
              <w:rPr>
                <w:rFonts w:ascii="Times New Roman" w:eastAsiaTheme="minorEastAsia" w:hAnsi="Times New Roman" w:cs="Times New Roman"/>
                <w:sz w:val="24"/>
                <w:szCs w:val="24"/>
                <w:lang w:eastAsia="ko-KR"/>
              </w:rPr>
            </w:pPr>
            <w:r w:rsidRPr="005E6DCF">
              <w:rPr>
                <w:rFonts w:ascii="Times New Roman" w:hAnsi="Times New Roman" w:cs="Times New Roman"/>
                <w:sz w:val="24"/>
                <w:szCs w:val="24"/>
              </w:rPr>
              <w:t>Height = 0.0625” (Body + Wire)</w:t>
            </w:r>
          </w:p>
          <w:p w:rsidR="00FB56FF" w:rsidRPr="005E6DCF" w:rsidRDefault="00FB56FF" w:rsidP="00DB1CD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w:t>
            </w:r>
            <w:r w:rsidRPr="005E6DCF">
              <w:rPr>
                <w:rFonts w:ascii="Times New Roman" w:hAnsi="Times New Roman" w:cs="Times New Roman"/>
                <w:sz w:val="24"/>
                <w:szCs w:val="24"/>
              </w:rPr>
              <w:t xml:space="preserve"> 0.0125” (Body)</w:t>
            </w:r>
          </w:p>
        </w:tc>
      </w:tr>
      <w:tr w:rsidR="00FB56FF" w:rsidRPr="005E6DCF" w:rsidTr="00F46B71">
        <w:trPr>
          <w:cantSplit/>
          <w:trHeight w:val="70"/>
          <w:jc w:val="center"/>
        </w:trPr>
        <w:tc>
          <w:tcPr>
            <w:tcW w:w="0" w:type="auto"/>
            <w:tcBorders>
              <w:top w:val="single" w:sz="4" w:space="0" w:color="auto"/>
              <w:bottom w:val="single" w:sz="4" w:space="0" w:color="auto"/>
              <w:right w:val="double" w:sz="4" w:space="0" w:color="auto"/>
            </w:tcBorders>
          </w:tcPr>
          <w:p w:rsidR="00FB56FF" w:rsidRPr="005E6DCF" w:rsidRDefault="00FB56FF" w:rsidP="00DB1CD9">
            <w:pPr>
              <w:jc w:val="center"/>
              <w:rPr>
                <w:rFonts w:ascii="Times New Roman" w:hAnsi="Times New Roman" w:cs="Times New Roman"/>
                <w:sz w:val="24"/>
                <w:szCs w:val="24"/>
              </w:rPr>
            </w:pPr>
            <w:r w:rsidRPr="005E6DCF">
              <w:rPr>
                <w:rFonts w:ascii="Times New Roman" w:hAnsi="Times New Roman" w:cs="Times New Roman"/>
                <w:sz w:val="24"/>
                <w:szCs w:val="24"/>
              </w:rPr>
              <w:t>Quantity Required</w:t>
            </w:r>
          </w:p>
        </w:tc>
        <w:tc>
          <w:tcPr>
            <w:tcW w:w="0" w:type="auto"/>
            <w:tcBorders>
              <w:left w:val="double" w:sz="4" w:space="0" w:color="auto"/>
            </w:tcBorders>
          </w:tcPr>
          <w:p w:rsidR="00FB56FF" w:rsidRPr="005E6DCF" w:rsidRDefault="00FB56FF" w:rsidP="00DB1CD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1</w:t>
            </w:r>
          </w:p>
        </w:tc>
      </w:tr>
      <w:tr w:rsidR="00F46B71" w:rsidRPr="005E6DCF" w:rsidTr="00DB1CD9">
        <w:trPr>
          <w:cantSplit/>
          <w:trHeight w:val="70"/>
          <w:jc w:val="center"/>
        </w:trPr>
        <w:tc>
          <w:tcPr>
            <w:tcW w:w="0" w:type="auto"/>
            <w:tcBorders>
              <w:top w:val="single" w:sz="4" w:space="0" w:color="auto"/>
              <w:bottom w:val="double" w:sz="4" w:space="0" w:color="auto"/>
              <w:right w:val="double" w:sz="4" w:space="0" w:color="auto"/>
            </w:tcBorders>
          </w:tcPr>
          <w:p w:rsidR="00F46B71" w:rsidRPr="005E6DCF" w:rsidRDefault="00F46B71" w:rsidP="00DB1CD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 xml:space="preserve">Picture of </w:t>
            </w:r>
            <w:r w:rsidR="00DF7DF3" w:rsidRPr="005E6DCF">
              <w:rPr>
                <w:rFonts w:ascii="Times New Roman" w:eastAsiaTheme="minorEastAsia" w:hAnsi="Times New Roman" w:cs="Times New Roman"/>
                <w:sz w:val="24"/>
                <w:szCs w:val="24"/>
                <w:lang w:eastAsia="ko-KR"/>
              </w:rPr>
              <w:t xml:space="preserve">the </w:t>
            </w:r>
            <w:r w:rsidRPr="005E6DCF">
              <w:rPr>
                <w:rFonts w:ascii="Times New Roman" w:eastAsiaTheme="minorEastAsia" w:hAnsi="Times New Roman" w:cs="Times New Roman"/>
                <w:sz w:val="24"/>
                <w:szCs w:val="24"/>
                <w:lang w:eastAsia="ko-KR"/>
              </w:rPr>
              <w:t>product</w:t>
            </w:r>
          </w:p>
        </w:tc>
        <w:tc>
          <w:tcPr>
            <w:tcW w:w="0" w:type="auto"/>
            <w:tcBorders>
              <w:left w:val="double" w:sz="4" w:space="0" w:color="auto"/>
            </w:tcBorders>
          </w:tcPr>
          <w:p w:rsidR="00F46B71" w:rsidRPr="005E6DCF" w:rsidRDefault="00F46B71" w:rsidP="00DB1CD9">
            <w:pPr>
              <w:jc w:val="center"/>
              <w:rPr>
                <w:rFonts w:ascii="Times New Roman" w:hAnsi="Times New Roman" w:cs="Times New Roman"/>
                <w:sz w:val="24"/>
                <w:szCs w:val="24"/>
                <w:lang w:eastAsia="ko-KR"/>
              </w:rPr>
            </w:pPr>
            <w:r w:rsidRPr="005E6DCF">
              <w:rPr>
                <w:rFonts w:ascii="Times New Roman" w:hAnsi="Times New Roman" w:cs="Times New Roman"/>
                <w:noProof/>
                <w:sz w:val="24"/>
                <w:szCs w:val="24"/>
                <w:lang w:bidi="he-IL"/>
              </w:rPr>
              <w:drawing>
                <wp:inline distT="0" distB="0" distL="0" distR="0">
                  <wp:extent cx="2263775" cy="2085975"/>
                  <wp:effectExtent l="19050" t="0" r="3175" b="0"/>
                  <wp:docPr id="20" name="Picture 139" descr="C:\Users\hp\Desktop\Design_2nd_Report\PIN-H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hp\Desktop\Design_2nd_Report\PIN-HR005.jpg"/>
                          <pic:cNvPicPr>
                            <a:picLocks noChangeAspect="1" noChangeArrowheads="1"/>
                          </pic:cNvPicPr>
                        </pic:nvPicPr>
                        <pic:blipFill>
                          <a:blip r:embed="rId30" cstate="print"/>
                          <a:srcRect/>
                          <a:stretch>
                            <a:fillRect/>
                          </a:stretch>
                        </pic:blipFill>
                        <pic:spPr bwMode="auto">
                          <a:xfrm>
                            <a:off x="0" y="0"/>
                            <a:ext cx="2263775" cy="2085975"/>
                          </a:xfrm>
                          <a:prstGeom prst="rect">
                            <a:avLst/>
                          </a:prstGeom>
                          <a:noFill/>
                          <a:ln w="9525">
                            <a:noFill/>
                            <a:miter lim="800000"/>
                            <a:headEnd/>
                            <a:tailEnd/>
                          </a:ln>
                        </pic:spPr>
                      </pic:pic>
                    </a:graphicData>
                  </a:graphic>
                </wp:inline>
              </w:drawing>
            </w:r>
          </w:p>
        </w:tc>
      </w:tr>
    </w:tbl>
    <w:p w:rsidR="00F46B71" w:rsidRPr="005E6DCF" w:rsidRDefault="00F46B71" w:rsidP="007104DB">
      <w:pPr>
        <w:spacing w:after="0" w:line="480" w:lineRule="auto"/>
        <w:rPr>
          <w:rFonts w:ascii="Times New Roman" w:hAnsi="Times New Roman" w:cs="Times New Roman"/>
          <w:sz w:val="24"/>
          <w:szCs w:val="24"/>
          <w:lang w:eastAsia="ko-KR"/>
        </w:rPr>
      </w:pPr>
    </w:p>
    <w:p w:rsidR="00492BF4" w:rsidRPr="005E6DCF" w:rsidRDefault="00DC5EE7" w:rsidP="007104DB">
      <w:pPr>
        <w:spacing w:after="0" w:line="480" w:lineRule="auto"/>
        <w:rPr>
          <w:rFonts w:ascii="Times New Roman" w:hAnsi="Times New Roman" w:cs="Times New Roman"/>
          <w:b/>
          <w:sz w:val="24"/>
          <w:szCs w:val="24"/>
          <w:lang w:eastAsia="ko-KR"/>
        </w:rPr>
      </w:pPr>
      <w:r w:rsidRPr="005E6DCF">
        <w:rPr>
          <w:rFonts w:ascii="Times New Roman" w:hAnsi="Times New Roman" w:cs="Times New Roman"/>
          <w:b/>
          <w:sz w:val="24"/>
          <w:szCs w:val="24"/>
          <w:lang w:eastAsia="ko-KR"/>
        </w:rPr>
        <w:t>B. Input Constraint Design</w:t>
      </w:r>
    </w:p>
    <w:p w:rsidR="00E65701" w:rsidRPr="005E6DCF" w:rsidRDefault="00E65701" w:rsidP="00EB41F7">
      <w:pPr>
        <w:spacing w:after="0" w:line="480" w:lineRule="auto"/>
        <w:rPr>
          <w:rFonts w:ascii="Times New Roman" w:hAnsi="Times New Roman" w:cs="Times New Roman"/>
          <w:b/>
          <w:sz w:val="24"/>
          <w:szCs w:val="24"/>
          <w:lang w:eastAsia="ko-KR"/>
        </w:rPr>
      </w:pPr>
      <w:r w:rsidRPr="005E6DCF">
        <w:rPr>
          <w:rFonts w:ascii="Times New Roman" w:hAnsi="Times New Roman" w:cs="Times New Roman"/>
          <w:i/>
          <w:sz w:val="24"/>
          <w:szCs w:val="24"/>
          <w:lang w:eastAsia="ko-KR"/>
        </w:rPr>
        <w:t>Why is</w:t>
      </w:r>
      <w:r w:rsidR="00EB41F7">
        <w:rPr>
          <w:rFonts w:ascii="Times New Roman" w:hAnsi="Times New Roman" w:cs="Times New Roman"/>
          <w:i/>
          <w:sz w:val="24"/>
          <w:szCs w:val="24"/>
          <w:lang w:eastAsia="ko-KR"/>
        </w:rPr>
        <w:t xml:space="preserve"> </w:t>
      </w:r>
      <w:r w:rsidR="00EB41F7" w:rsidRPr="005E6DCF">
        <w:rPr>
          <w:rFonts w:ascii="Times New Roman" w:hAnsi="Times New Roman" w:cs="Times New Roman"/>
          <w:i/>
          <w:sz w:val="24"/>
          <w:szCs w:val="24"/>
          <w:lang w:eastAsia="ko-KR"/>
        </w:rPr>
        <w:t>Input Constraint Design</w:t>
      </w:r>
      <w:r w:rsidRPr="005E6DCF">
        <w:rPr>
          <w:rFonts w:ascii="Times New Roman" w:hAnsi="Times New Roman" w:cs="Times New Roman"/>
          <w:i/>
          <w:sz w:val="24"/>
          <w:szCs w:val="24"/>
          <w:lang w:eastAsia="ko-KR"/>
        </w:rPr>
        <w:t xml:space="preserve"> required?</w:t>
      </w:r>
    </w:p>
    <w:p w:rsidR="00581C50" w:rsidRPr="005E6DCF" w:rsidRDefault="00581C50" w:rsidP="00EB41F7">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rPr>
        <w:t xml:space="preserve">The source </w:t>
      </w:r>
      <w:r w:rsidR="00EB41F7">
        <w:rPr>
          <w:rFonts w:ascii="Times New Roman" w:hAnsi="Times New Roman" w:cs="Times New Roman"/>
          <w:sz w:val="24"/>
          <w:szCs w:val="24"/>
        </w:rPr>
        <w:t>for</w:t>
      </w:r>
      <w:r w:rsidRPr="005E6DCF">
        <w:rPr>
          <w:rFonts w:ascii="Times New Roman" w:hAnsi="Times New Roman" w:cs="Times New Roman"/>
          <w:sz w:val="24"/>
          <w:szCs w:val="24"/>
        </w:rPr>
        <w:t xml:space="preserve"> the electrical system is the current generated in</w:t>
      </w:r>
      <w:r w:rsidR="00EB41F7">
        <w:rPr>
          <w:rFonts w:ascii="Times New Roman" w:hAnsi="Times New Roman" w:cs="Times New Roman"/>
          <w:sz w:val="24"/>
          <w:szCs w:val="24"/>
        </w:rPr>
        <w:t xml:space="preserve"> the</w:t>
      </w:r>
      <w:r w:rsidRPr="005E6DCF">
        <w:rPr>
          <w:rFonts w:ascii="Times New Roman" w:hAnsi="Times New Roman" w:cs="Times New Roman"/>
          <w:sz w:val="24"/>
          <w:szCs w:val="24"/>
        </w:rPr>
        <w:t xml:space="preserve"> PIN diode. Since the OP Amp in reality has current flow through the transistors inside of it, the current flowing times the internal impedance of the OP Amp will cause a voltage</w:t>
      </w:r>
      <w:r w:rsidR="00EB41F7">
        <w:rPr>
          <w:rFonts w:ascii="Times New Roman" w:hAnsi="Times New Roman" w:cs="Times New Roman"/>
          <w:sz w:val="24"/>
          <w:szCs w:val="24"/>
        </w:rPr>
        <w:t xml:space="preserve"> by Ohm’s Law</w:t>
      </w:r>
      <w:r w:rsidRPr="005E6DCF">
        <w:rPr>
          <w:rFonts w:ascii="Times New Roman" w:hAnsi="Times New Roman" w:cs="Times New Roman"/>
          <w:sz w:val="24"/>
          <w:szCs w:val="24"/>
        </w:rPr>
        <w:t>. This is an error voltage between the real signal a</w:t>
      </w:r>
      <w:r w:rsidR="00EB41F7">
        <w:rPr>
          <w:rFonts w:ascii="Times New Roman" w:hAnsi="Times New Roman" w:cs="Times New Roman"/>
          <w:sz w:val="24"/>
          <w:szCs w:val="24"/>
        </w:rPr>
        <w:t>nd what the OP Amp recognizes</w:t>
      </w:r>
      <w:r w:rsidRPr="005E6DCF">
        <w:rPr>
          <w:rFonts w:ascii="Times New Roman" w:hAnsi="Times New Roman" w:cs="Times New Roman"/>
          <w:sz w:val="24"/>
          <w:szCs w:val="24"/>
        </w:rPr>
        <w:t xml:space="preserve"> which becomes</w:t>
      </w:r>
      <w:r w:rsidR="00EB41F7">
        <w:rPr>
          <w:rFonts w:ascii="Times New Roman" w:hAnsi="Times New Roman" w:cs="Times New Roman"/>
          <w:sz w:val="24"/>
          <w:szCs w:val="24"/>
        </w:rPr>
        <w:t xml:space="preserve"> an effective offset error which</w:t>
      </w:r>
      <w:r w:rsidRPr="005E6DCF">
        <w:rPr>
          <w:rFonts w:ascii="Times New Roman" w:hAnsi="Times New Roman" w:cs="Times New Roman"/>
          <w:sz w:val="24"/>
          <w:szCs w:val="24"/>
        </w:rPr>
        <w:t xml:space="preserve"> propagate</w:t>
      </w:r>
      <w:r w:rsidR="00EB41F7">
        <w:rPr>
          <w:rFonts w:ascii="Times New Roman" w:hAnsi="Times New Roman" w:cs="Times New Roman"/>
          <w:sz w:val="24"/>
          <w:szCs w:val="24"/>
        </w:rPr>
        <w:t>s</w:t>
      </w:r>
      <w:r w:rsidRPr="005E6DCF">
        <w:rPr>
          <w:rFonts w:ascii="Times New Roman" w:hAnsi="Times New Roman" w:cs="Times New Roman"/>
          <w:sz w:val="24"/>
          <w:szCs w:val="24"/>
        </w:rPr>
        <w:t xml:space="preserve"> through the circuit. To cancel th</w:t>
      </w:r>
      <w:r w:rsidR="00EB41F7">
        <w:rPr>
          <w:rFonts w:ascii="Times New Roman" w:hAnsi="Times New Roman" w:cs="Times New Roman"/>
          <w:sz w:val="24"/>
          <w:szCs w:val="24"/>
        </w:rPr>
        <w:t>is</w:t>
      </w:r>
      <w:r w:rsidRPr="005E6DCF">
        <w:rPr>
          <w:rFonts w:ascii="Times New Roman" w:hAnsi="Times New Roman" w:cs="Times New Roman"/>
          <w:sz w:val="24"/>
          <w:szCs w:val="24"/>
        </w:rPr>
        <w:t xml:space="preserve"> error voltage, two techniques can be used: Input Biasing and Current to Voltage Source Converter.</w:t>
      </w:r>
    </w:p>
    <w:p w:rsidR="00492BF4" w:rsidRPr="005E6DCF" w:rsidRDefault="00492BF4" w:rsidP="00860628">
      <w:pPr>
        <w:spacing w:after="0" w:line="240" w:lineRule="auto"/>
        <w:ind w:firstLine="720"/>
        <w:rPr>
          <w:rFonts w:ascii="Times New Roman" w:hAnsi="Times New Roman" w:cs="Times New Roman"/>
          <w:sz w:val="24"/>
          <w:szCs w:val="24"/>
          <w:lang w:eastAsia="ko-KR"/>
        </w:rPr>
      </w:pPr>
    </w:p>
    <w:p w:rsidR="00C4739F" w:rsidRPr="005E6DCF" w:rsidRDefault="00C4739F" w:rsidP="00042127">
      <w:pPr>
        <w:spacing w:after="0" w:line="480" w:lineRule="auto"/>
        <w:rPr>
          <w:rFonts w:ascii="Times New Roman" w:hAnsi="Times New Roman" w:cs="Times New Roman"/>
          <w:i/>
          <w:sz w:val="24"/>
          <w:szCs w:val="24"/>
        </w:rPr>
      </w:pPr>
      <w:r w:rsidRPr="005E6DCF">
        <w:rPr>
          <w:rFonts w:ascii="Times New Roman" w:hAnsi="Times New Roman" w:cs="Times New Roman"/>
          <w:i/>
          <w:sz w:val="24"/>
          <w:szCs w:val="24"/>
          <w:lang w:eastAsia="ko-KR"/>
        </w:rPr>
        <w:t xml:space="preserve">Possible Solution </w:t>
      </w:r>
      <w:r w:rsidR="0005781D" w:rsidRPr="005E6DCF">
        <w:rPr>
          <w:rFonts w:ascii="Times New Roman" w:hAnsi="Times New Roman" w:cs="Times New Roman"/>
          <w:i/>
          <w:sz w:val="24"/>
          <w:szCs w:val="24"/>
          <w:lang w:eastAsia="ko-KR"/>
        </w:rPr>
        <w:t>– Input</w:t>
      </w:r>
      <w:r w:rsidRPr="005E6DCF">
        <w:rPr>
          <w:rFonts w:ascii="Times New Roman" w:hAnsi="Times New Roman" w:cs="Times New Roman"/>
          <w:i/>
          <w:sz w:val="24"/>
          <w:szCs w:val="24"/>
        </w:rPr>
        <w:t xml:space="preserve"> Biasing</w:t>
      </w:r>
    </w:p>
    <w:p w:rsidR="00704855" w:rsidRPr="005E6DCF" w:rsidRDefault="00042127" w:rsidP="00EB41F7">
      <w:pPr>
        <w:spacing w:after="0" w:line="480" w:lineRule="auto"/>
        <w:rPr>
          <w:rFonts w:ascii="Times New Roman" w:hAnsi="Times New Roman" w:cs="Times New Roman"/>
          <w:noProof/>
          <w:sz w:val="24"/>
          <w:szCs w:val="24"/>
          <w:lang w:eastAsia="ko-KR"/>
        </w:rPr>
      </w:pPr>
      <w:r w:rsidRPr="005E6DCF">
        <w:rPr>
          <w:rFonts w:ascii="Times New Roman" w:hAnsi="Times New Roman" w:cs="Times New Roman"/>
          <w:sz w:val="24"/>
          <w:szCs w:val="24"/>
          <w:lang w:eastAsia="ko-KR"/>
        </w:rPr>
        <w:t xml:space="preserve"> </w:t>
      </w:r>
      <w:r w:rsidRPr="005E6DCF">
        <w:rPr>
          <w:rFonts w:ascii="Times New Roman" w:hAnsi="Times New Roman" w:cs="Times New Roman"/>
          <w:sz w:val="24"/>
          <w:szCs w:val="24"/>
          <w:lang w:eastAsia="ko-KR"/>
        </w:rPr>
        <w:tab/>
      </w:r>
      <w:r w:rsidR="00EB41F7">
        <w:rPr>
          <w:rFonts w:ascii="Times New Roman" w:hAnsi="Times New Roman" w:cs="Times New Roman"/>
          <w:sz w:val="24"/>
          <w:szCs w:val="24"/>
          <w:lang w:eastAsia="ko-KR"/>
        </w:rPr>
        <w:t>L</w:t>
      </w:r>
      <w:r w:rsidR="00CE3FAD" w:rsidRPr="005E6DCF">
        <w:rPr>
          <w:rFonts w:ascii="Times New Roman" w:hAnsi="Times New Roman" w:cs="Times New Roman"/>
          <w:sz w:val="24"/>
          <w:szCs w:val="24"/>
        </w:rPr>
        <w:t xml:space="preserve">owering the resistance will generally minimize the error since the current flow of OP Amps is ranged </w:t>
      </w:r>
      <w:r w:rsidR="00EB41F7">
        <w:rPr>
          <w:rFonts w:ascii="Times New Roman" w:hAnsi="Times New Roman" w:cs="Times New Roman"/>
          <w:sz w:val="24"/>
          <w:szCs w:val="24"/>
        </w:rPr>
        <w:t>from</w:t>
      </w:r>
      <w:r w:rsidR="00CE3FAD" w:rsidRPr="005E6DCF">
        <w:rPr>
          <w:rFonts w:ascii="Times New Roman" w:hAnsi="Times New Roman" w:cs="Times New Roman"/>
          <w:sz w:val="24"/>
          <w:szCs w:val="24"/>
        </w:rPr>
        <w:t xml:space="preserve"> μA to pA. By installing</w:t>
      </w:r>
      <w:r w:rsidR="00EB41F7">
        <w:rPr>
          <w:rFonts w:ascii="Times New Roman" w:hAnsi="Times New Roman" w:cs="Times New Roman"/>
          <w:sz w:val="24"/>
          <w:szCs w:val="24"/>
        </w:rPr>
        <w:t xml:space="preserve"> a</w:t>
      </w:r>
      <w:r w:rsidR="00CE3FAD" w:rsidRPr="005E6DCF">
        <w:rPr>
          <w:rFonts w:ascii="Times New Roman" w:hAnsi="Times New Roman" w:cs="Times New Roman"/>
          <w:sz w:val="24"/>
          <w:szCs w:val="24"/>
        </w:rPr>
        <w:t xml:space="preserve"> bias current, one can find out the re</w:t>
      </w:r>
      <w:r w:rsidR="00EB41F7">
        <w:rPr>
          <w:rFonts w:ascii="Times New Roman" w:hAnsi="Times New Roman" w:cs="Times New Roman"/>
          <w:sz w:val="24"/>
          <w:szCs w:val="24"/>
        </w:rPr>
        <w:t>sistance values that can cancel</w:t>
      </w:r>
      <w:r w:rsidR="00CE3FAD" w:rsidRPr="005E6DCF">
        <w:rPr>
          <w:rFonts w:ascii="Times New Roman" w:hAnsi="Times New Roman" w:cs="Times New Roman"/>
          <w:sz w:val="24"/>
          <w:szCs w:val="24"/>
        </w:rPr>
        <w:t xml:space="preserve"> the error by following </w:t>
      </w:r>
      <w:r w:rsidR="00EB41F7">
        <w:rPr>
          <w:rFonts w:ascii="Times New Roman" w:hAnsi="Times New Roman" w:cs="Times New Roman"/>
          <w:sz w:val="24"/>
          <w:szCs w:val="24"/>
        </w:rPr>
        <w:t>the</w:t>
      </w:r>
      <w:r w:rsidR="00CE3FAD" w:rsidRPr="005E6DCF">
        <w:rPr>
          <w:rFonts w:ascii="Times New Roman" w:hAnsi="Times New Roman" w:cs="Times New Roman"/>
          <w:sz w:val="24"/>
          <w:szCs w:val="24"/>
        </w:rPr>
        <w:t xml:space="preserve"> </w:t>
      </w:r>
      <w:r w:rsidR="0045623F" w:rsidRPr="005E6DCF">
        <w:rPr>
          <w:rFonts w:ascii="Times New Roman" w:hAnsi="Times New Roman" w:cs="Times New Roman"/>
          <w:sz w:val="24"/>
          <w:szCs w:val="24"/>
          <w:lang w:eastAsia="ko-KR"/>
        </w:rPr>
        <w:t>below</w:t>
      </w:r>
      <w:r w:rsidR="00EB41F7">
        <w:rPr>
          <w:rFonts w:ascii="Times New Roman" w:hAnsi="Times New Roman" w:cs="Times New Roman"/>
          <w:sz w:val="24"/>
          <w:szCs w:val="24"/>
          <w:lang w:eastAsia="ko-KR"/>
        </w:rPr>
        <w:t xml:space="preserve"> calculations</w:t>
      </w:r>
      <w:r w:rsidR="00CE3FAD" w:rsidRPr="005E6DCF">
        <w:rPr>
          <w:rFonts w:ascii="Times New Roman" w:hAnsi="Times New Roman" w:cs="Times New Roman"/>
          <w:sz w:val="24"/>
          <w:szCs w:val="24"/>
        </w:rPr>
        <w:t xml:space="preserve">. </w:t>
      </w:r>
      <w:r w:rsidR="00CE3FAD" w:rsidRPr="005E6DCF">
        <w:rPr>
          <w:rFonts w:ascii="Times New Roman" w:eastAsia="Gulim" w:hAnsi="Times New Roman" w:cs="Times New Roman"/>
          <w:color w:val="000000"/>
          <w:sz w:val="24"/>
          <w:szCs w:val="24"/>
        </w:rPr>
        <w:t>Choosing R3 equal to the parallel combo of R1 and R2, and the bias current errors will be canceled.</w:t>
      </w:r>
      <w:r w:rsidRPr="005E6DCF">
        <w:rPr>
          <w:rFonts w:ascii="Times New Roman" w:hAnsi="Times New Roman" w:cs="Times New Roman"/>
          <w:noProof/>
          <w:sz w:val="24"/>
          <w:szCs w:val="24"/>
        </w:rPr>
        <w:t xml:space="preserve"> </w:t>
      </w:r>
    </w:p>
    <w:p w:rsidR="00042127" w:rsidRPr="005E6DCF" w:rsidRDefault="00042127" w:rsidP="00704855">
      <w:pPr>
        <w:spacing w:after="0" w:line="480" w:lineRule="auto"/>
        <w:jc w:val="center"/>
        <w:rPr>
          <w:rFonts w:ascii="Times New Roman" w:hAnsi="Times New Roman" w:cs="Times New Roman"/>
          <w:sz w:val="24"/>
          <w:szCs w:val="24"/>
        </w:rPr>
      </w:pPr>
      <w:r w:rsidRPr="005E6DCF">
        <w:rPr>
          <w:rFonts w:ascii="Times New Roman" w:hAnsi="Times New Roman" w:cs="Times New Roman"/>
          <w:noProof/>
          <w:sz w:val="24"/>
          <w:szCs w:val="24"/>
          <w:lang w:bidi="he-IL"/>
        </w:rPr>
        <w:drawing>
          <wp:inline distT="0" distB="0" distL="0" distR="0">
            <wp:extent cx="3629025" cy="2000250"/>
            <wp:effectExtent l="19050" t="0" r="9525" b="0"/>
            <wp:docPr id="18" name="Picture 2" descr="C:\Users\hp\Desktop\Design_2nd_Report\Input_Bia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esign_2nd_Report\Input_Biasing.jpg"/>
                    <pic:cNvPicPr>
                      <a:picLocks noChangeAspect="1" noChangeArrowheads="1"/>
                    </pic:cNvPicPr>
                  </pic:nvPicPr>
                  <pic:blipFill>
                    <a:blip r:embed="rId31" cstate="print"/>
                    <a:srcRect/>
                    <a:stretch>
                      <a:fillRect/>
                    </a:stretch>
                  </pic:blipFill>
                  <pic:spPr bwMode="auto">
                    <a:xfrm>
                      <a:off x="0" y="0"/>
                      <a:ext cx="3629025" cy="2000250"/>
                    </a:xfrm>
                    <a:prstGeom prst="rect">
                      <a:avLst/>
                    </a:prstGeom>
                    <a:noFill/>
                    <a:ln w="9525">
                      <a:noFill/>
                      <a:miter lim="800000"/>
                      <a:headEnd/>
                      <a:tailEnd/>
                    </a:ln>
                  </pic:spPr>
                </pic:pic>
              </a:graphicData>
            </a:graphic>
          </wp:inline>
        </w:drawing>
      </w:r>
    </w:p>
    <w:p w:rsidR="00042127" w:rsidRPr="005E6DCF" w:rsidRDefault="00042127" w:rsidP="00042127">
      <w:pPr>
        <w:spacing w:after="0"/>
        <w:rPr>
          <w:rFonts w:ascii="Times New Roman" w:hAnsi="Times New Roman" w:cs="Times New Roman"/>
          <w:sz w:val="24"/>
          <w:szCs w:val="24"/>
        </w:rPr>
      </w:pPr>
      <w:r w:rsidRPr="005E6DCF">
        <w:rPr>
          <w:rFonts w:ascii="Times New Roman" w:hAnsi="Times New Roman" w:cs="Times New Roman"/>
          <w:position w:val="-10"/>
          <w:sz w:val="24"/>
          <w:szCs w:val="24"/>
        </w:rPr>
        <w:object w:dxaOrig="17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8.4pt" o:ole="">
            <v:imagedata r:id="rId32" o:title=""/>
          </v:shape>
          <o:OLEObject Type="Embed" ProgID="Equation.3" ShapeID="_x0000_i1025" DrawAspect="Content" ObjectID="_1413147123" r:id="rId33"/>
        </w:object>
      </w:r>
      <w:r w:rsidRPr="005E6DCF">
        <w:rPr>
          <w:rFonts w:ascii="Times New Roman" w:hAnsi="Times New Roman" w:cs="Times New Roman"/>
          <w:sz w:val="24"/>
          <w:szCs w:val="24"/>
        </w:rPr>
        <w:tab/>
        <w:t>Ib = Input Biasing Current (μA to pA)</w:t>
      </w:r>
    </w:p>
    <w:p w:rsidR="00042127" w:rsidRPr="005E6DCF" w:rsidRDefault="00042127" w:rsidP="00042127">
      <w:pPr>
        <w:spacing w:after="0"/>
        <w:rPr>
          <w:rFonts w:ascii="Times New Roman" w:hAnsi="Times New Roman" w:cs="Times New Roman"/>
          <w:sz w:val="24"/>
          <w:szCs w:val="24"/>
        </w:rPr>
      </w:pPr>
      <w:r w:rsidRPr="005E6DCF">
        <w:rPr>
          <w:rFonts w:ascii="Times New Roman" w:hAnsi="Times New Roman" w:cs="Times New Roman"/>
          <w:position w:val="-18"/>
          <w:sz w:val="24"/>
          <w:szCs w:val="24"/>
        </w:rPr>
        <w:object w:dxaOrig="2580" w:dyaOrig="480">
          <v:shape id="_x0000_i1026" type="#_x0000_t75" style="width:128.95pt;height:24.3pt" o:ole="">
            <v:imagedata r:id="rId34" o:title=""/>
          </v:shape>
          <o:OLEObject Type="Embed" ProgID="Equation.3" ShapeID="_x0000_i1026" DrawAspect="Content" ObjectID="_1413147124" r:id="rId35"/>
        </w:object>
      </w:r>
    </w:p>
    <w:p w:rsidR="00042127" w:rsidRPr="005E6DCF" w:rsidRDefault="00042127" w:rsidP="00042127">
      <w:pPr>
        <w:spacing w:after="0"/>
        <w:rPr>
          <w:rFonts w:ascii="Times New Roman" w:hAnsi="Times New Roman" w:cs="Times New Roman"/>
          <w:sz w:val="24"/>
          <w:szCs w:val="24"/>
        </w:rPr>
      </w:pPr>
      <w:r w:rsidRPr="005E6DCF">
        <w:rPr>
          <w:rFonts w:ascii="Times New Roman" w:hAnsi="Times New Roman" w:cs="Times New Roman"/>
          <w:position w:val="-10"/>
          <w:sz w:val="24"/>
          <w:szCs w:val="24"/>
        </w:rPr>
        <w:object w:dxaOrig="1680" w:dyaOrig="360">
          <v:shape id="_x0000_i1027" type="#_x0000_t75" style="width:83.7pt;height:18.4pt" o:ole="">
            <v:imagedata r:id="rId36" o:title=""/>
          </v:shape>
          <o:OLEObject Type="Embed" ProgID="Equation.3" ShapeID="_x0000_i1027" DrawAspect="Content" ObjectID="_1413147125" r:id="rId37"/>
        </w:object>
      </w:r>
    </w:p>
    <w:p w:rsidR="00042127" w:rsidRPr="005E6DCF" w:rsidRDefault="00042127" w:rsidP="00042127">
      <w:pPr>
        <w:spacing w:after="0" w:line="480" w:lineRule="auto"/>
        <w:rPr>
          <w:rFonts w:ascii="Times New Roman" w:hAnsi="Times New Roman" w:cs="Times New Roman"/>
          <w:sz w:val="24"/>
          <w:szCs w:val="24"/>
        </w:rPr>
      </w:pPr>
      <w:r w:rsidRPr="005E6DCF">
        <w:rPr>
          <w:rFonts w:ascii="Times New Roman" w:hAnsi="Times New Roman" w:cs="Times New Roman"/>
          <w:position w:val="-10"/>
          <w:sz w:val="24"/>
          <w:szCs w:val="24"/>
        </w:rPr>
        <w:object w:dxaOrig="3580" w:dyaOrig="320">
          <v:shape id="_x0000_i1028" type="#_x0000_t75" style="width:179.15pt;height:15.9pt" o:ole="">
            <v:imagedata r:id="rId38" o:title=""/>
          </v:shape>
          <o:OLEObject Type="Embed" ProgID="Equation.3" ShapeID="_x0000_i1028" DrawAspect="Content" ObjectID="_1413147126" r:id="rId39"/>
        </w:object>
      </w:r>
    </w:p>
    <w:p w:rsidR="00CE3FAD" w:rsidRPr="005E6DCF" w:rsidRDefault="00CE3FAD" w:rsidP="00CE3FAD">
      <w:pPr>
        <w:spacing w:after="0" w:line="480" w:lineRule="auto"/>
        <w:rPr>
          <w:rFonts w:ascii="Times New Roman" w:eastAsia="Gulim" w:hAnsi="Times New Roman" w:cs="Times New Roman"/>
          <w:color w:val="000000"/>
          <w:sz w:val="24"/>
          <w:szCs w:val="24"/>
        </w:rPr>
      </w:pPr>
    </w:p>
    <w:p w:rsidR="00CE3FAD" w:rsidRPr="005E6DCF" w:rsidRDefault="00CE3FAD" w:rsidP="00CE3FAD">
      <w:pPr>
        <w:spacing w:after="0" w:line="480" w:lineRule="auto"/>
        <w:rPr>
          <w:rFonts w:ascii="Times New Roman" w:eastAsia="Gulim" w:hAnsi="Times New Roman" w:cs="Times New Roman"/>
          <w:color w:val="000000"/>
          <w:sz w:val="24"/>
          <w:szCs w:val="24"/>
          <w:lang w:eastAsia="ko-KR"/>
        </w:rPr>
      </w:pPr>
      <w:r w:rsidRPr="005E6DCF">
        <w:rPr>
          <w:rFonts w:ascii="Times New Roman" w:eastAsia="Gulim" w:hAnsi="Times New Roman" w:cs="Times New Roman"/>
          <w:color w:val="000000"/>
          <w:sz w:val="24"/>
          <w:szCs w:val="24"/>
        </w:rPr>
        <w:tab/>
        <w:t>However, since the input current of the system is</w:t>
      </w:r>
      <w:r w:rsidR="00F53D62">
        <w:rPr>
          <w:rFonts w:ascii="Times New Roman" w:eastAsia="Gulim" w:hAnsi="Times New Roman" w:cs="Times New Roman"/>
          <w:color w:val="000000"/>
          <w:sz w:val="24"/>
          <w:szCs w:val="24"/>
        </w:rPr>
        <w:t xml:space="preserve"> at a</w:t>
      </w:r>
      <w:r w:rsidRPr="005E6DCF">
        <w:rPr>
          <w:rFonts w:ascii="Times New Roman" w:eastAsia="Gulim" w:hAnsi="Times New Roman" w:cs="Times New Roman"/>
          <w:color w:val="000000"/>
          <w:sz w:val="24"/>
          <w:szCs w:val="24"/>
        </w:rPr>
        <w:t xml:space="preserve"> level of pA, the current biasing with variable resistance requires the user changing the resistance value for acquiring corresponding input biasing current. This process can be very troublesome</w:t>
      </w:r>
      <w:r w:rsidR="0005781D" w:rsidRPr="005E6DCF">
        <w:rPr>
          <w:rFonts w:ascii="Times New Roman" w:eastAsia="Gulim" w:hAnsi="Times New Roman" w:cs="Times New Roman"/>
          <w:color w:val="000000"/>
          <w:sz w:val="24"/>
          <w:szCs w:val="24"/>
          <w:lang w:eastAsia="ko-KR"/>
        </w:rPr>
        <w:t xml:space="preserve"> for the client</w:t>
      </w:r>
      <w:r w:rsidRPr="005E6DCF">
        <w:rPr>
          <w:rFonts w:ascii="Times New Roman" w:eastAsia="Gulim" w:hAnsi="Times New Roman" w:cs="Times New Roman"/>
          <w:color w:val="000000"/>
          <w:sz w:val="24"/>
          <w:szCs w:val="24"/>
        </w:rPr>
        <w:t xml:space="preserve">. </w:t>
      </w:r>
      <w:r w:rsidR="00544B34" w:rsidRPr="005E6DCF">
        <w:rPr>
          <w:rFonts w:ascii="Times New Roman" w:eastAsia="Gulim" w:hAnsi="Times New Roman" w:cs="Times New Roman"/>
          <w:color w:val="000000"/>
          <w:sz w:val="24"/>
          <w:szCs w:val="24"/>
          <w:lang w:eastAsia="ko-KR"/>
        </w:rPr>
        <w:t>Also as the current becomes the primary input source of the electrical system, all signal responses and outputs must be calculated as current. The current flowing through, however, can be added and subtracted by other power sources</w:t>
      </w:r>
      <w:r w:rsidR="00B97784" w:rsidRPr="005E6DCF">
        <w:rPr>
          <w:rFonts w:ascii="Times New Roman" w:eastAsia="Gulim" w:hAnsi="Times New Roman" w:cs="Times New Roman"/>
          <w:color w:val="000000"/>
          <w:sz w:val="24"/>
          <w:szCs w:val="24"/>
          <w:lang w:eastAsia="ko-KR"/>
        </w:rPr>
        <w:t>, tracking current information will be require extra analysis.</w:t>
      </w:r>
    </w:p>
    <w:p w:rsidR="00C4739F" w:rsidRPr="005E6DCF" w:rsidRDefault="00C4739F" w:rsidP="00860628">
      <w:pPr>
        <w:spacing w:after="0" w:line="240" w:lineRule="auto"/>
        <w:rPr>
          <w:rFonts w:ascii="Times New Roman" w:hAnsi="Times New Roman" w:cs="Times New Roman"/>
          <w:sz w:val="24"/>
          <w:szCs w:val="24"/>
          <w:lang w:eastAsia="ko-KR"/>
        </w:rPr>
      </w:pPr>
    </w:p>
    <w:p w:rsidR="00492BF4" w:rsidRPr="005E6DCF" w:rsidRDefault="00492BF4" w:rsidP="00BC0439">
      <w:pPr>
        <w:spacing w:after="0" w:line="480" w:lineRule="auto"/>
        <w:rPr>
          <w:rFonts w:ascii="Times New Roman" w:hAnsi="Times New Roman" w:cs="Times New Roman"/>
          <w:i/>
          <w:sz w:val="24"/>
          <w:szCs w:val="24"/>
        </w:rPr>
      </w:pPr>
      <w:r w:rsidRPr="005E6DCF">
        <w:rPr>
          <w:rFonts w:ascii="Times New Roman" w:hAnsi="Times New Roman" w:cs="Times New Roman"/>
          <w:i/>
          <w:sz w:val="24"/>
          <w:szCs w:val="24"/>
          <w:lang w:eastAsia="ko-KR"/>
        </w:rPr>
        <w:t>Possible Solution – AC Current to Voltage Converter.</w:t>
      </w:r>
    </w:p>
    <w:p w:rsidR="000668F0" w:rsidRPr="005E6DCF" w:rsidRDefault="00F75489" w:rsidP="000668F0">
      <w:pPr>
        <w:spacing w:after="0" w:line="480" w:lineRule="auto"/>
        <w:rPr>
          <w:rFonts w:ascii="Times New Roman" w:hAnsi="Times New Roman" w:cs="Times New Roman"/>
          <w:sz w:val="24"/>
          <w:szCs w:val="24"/>
        </w:rPr>
      </w:pPr>
      <w:r w:rsidRPr="005E6DCF">
        <w:rPr>
          <w:rFonts w:ascii="Times New Roman" w:hAnsi="Times New Roman" w:cs="Times New Roman"/>
          <w:sz w:val="24"/>
          <w:szCs w:val="24"/>
          <w:lang w:eastAsia="ko-KR"/>
        </w:rPr>
        <w:tab/>
      </w:r>
      <w:r w:rsidR="00467A6B" w:rsidRPr="005E6DCF">
        <w:rPr>
          <w:rFonts w:ascii="Times New Roman" w:hAnsi="Times New Roman" w:cs="Times New Roman"/>
          <w:sz w:val="24"/>
          <w:szCs w:val="24"/>
        </w:rPr>
        <w:t>Typical converters use resistances and inductances to transform current to voltage; however</w:t>
      </w:r>
      <w:r w:rsidR="004B45C5" w:rsidRPr="005E6DCF">
        <w:rPr>
          <w:rFonts w:ascii="Times New Roman" w:hAnsi="Times New Roman" w:cs="Times New Roman"/>
          <w:sz w:val="24"/>
          <w:szCs w:val="24"/>
          <w:lang w:eastAsia="ko-KR"/>
        </w:rPr>
        <w:t>,</w:t>
      </w:r>
      <w:r w:rsidR="00467A6B" w:rsidRPr="005E6DCF">
        <w:rPr>
          <w:rFonts w:ascii="Times New Roman" w:hAnsi="Times New Roman" w:cs="Times New Roman"/>
          <w:sz w:val="24"/>
          <w:szCs w:val="24"/>
        </w:rPr>
        <w:t xml:space="preserve"> this type of converter</w:t>
      </w:r>
      <w:r w:rsidR="004B45C5" w:rsidRPr="005E6DCF">
        <w:rPr>
          <w:rFonts w:ascii="Times New Roman" w:hAnsi="Times New Roman" w:cs="Times New Roman"/>
          <w:sz w:val="24"/>
          <w:szCs w:val="24"/>
          <w:lang w:eastAsia="ko-KR"/>
        </w:rPr>
        <w:t>s</w:t>
      </w:r>
      <w:r w:rsidR="00467A6B" w:rsidRPr="005E6DCF">
        <w:rPr>
          <w:rFonts w:ascii="Times New Roman" w:hAnsi="Times New Roman" w:cs="Times New Roman"/>
          <w:sz w:val="24"/>
          <w:szCs w:val="24"/>
        </w:rPr>
        <w:t xml:space="preserve"> </w:t>
      </w:r>
      <w:r w:rsidR="004B45C5" w:rsidRPr="005E6DCF">
        <w:rPr>
          <w:rFonts w:ascii="Times New Roman" w:hAnsi="Times New Roman" w:cs="Times New Roman"/>
          <w:sz w:val="24"/>
          <w:szCs w:val="24"/>
          <w:lang w:eastAsia="ko-KR"/>
        </w:rPr>
        <w:t>usually</w:t>
      </w:r>
      <w:r w:rsidR="00467A6B" w:rsidRPr="005E6DCF">
        <w:rPr>
          <w:rFonts w:ascii="Times New Roman" w:hAnsi="Times New Roman" w:cs="Times New Roman"/>
          <w:sz w:val="24"/>
          <w:szCs w:val="24"/>
        </w:rPr>
        <w:t xml:space="preserve"> convert</w:t>
      </w:r>
      <w:r w:rsidR="00F53D62">
        <w:rPr>
          <w:rFonts w:ascii="Times New Roman" w:hAnsi="Times New Roman" w:cs="Times New Roman"/>
          <w:sz w:val="24"/>
          <w:szCs w:val="24"/>
        </w:rPr>
        <w:t>s</w:t>
      </w:r>
      <w:r w:rsidR="00467A6B" w:rsidRPr="005E6DCF">
        <w:rPr>
          <w:rFonts w:ascii="Times New Roman" w:hAnsi="Times New Roman" w:cs="Times New Roman"/>
          <w:sz w:val="24"/>
          <w:szCs w:val="24"/>
        </w:rPr>
        <w:t xml:space="preserve"> current source</w:t>
      </w:r>
      <w:r w:rsidR="004B45C5" w:rsidRPr="005E6DCF">
        <w:rPr>
          <w:rFonts w:ascii="Times New Roman" w:hAnsi="Times New Roman" w:cs="Times New Roman"/>
          <w:sz w:val="24"/>
          <w:szCs w:val="24"/>
          <w:lang w:eastAsia="ko-KR"/>
        </w:rPr>
        <w:t>s</w:t>
      </w:r>
      <w:r w:rsidR="00467A6B" w:rsidRPr="005E6DCF">
        <w:rPr>
          <w:rFonts w:ascii="Times New Roman" w:hAnsi="Times New Roman" w:cs="Times New Roman"/>
          <w:sz w:val="24"/>
          <w:szCs w:val="24"/>
        </w:rPr>
        <w:t xml:space="preserve"> of μA to mA</w:t>
      </w:r>
      <w:r w:rsidR="004B45C5" w:rsidRPr="005E6DCF">
        <w:rPr>
          <w:rFonts w:ascii="Times New Roman" w:hAnsi="Times New Roman" w:cs="Times New Roman"/>
          <w:sz w:val="24"/>
          <w:szCs w:val="24"/>
          <w:lang w:eastAsia="ko-KR"/>
        </w:rPr>
        <w:t xml:space="preserve"> to voltage sources</w:t>
      </w:r>
      <w:r w:rsidR="00467A6B" w:rsidRPr="005E6DCF">
        <w:rPr>
          <w:rFonts w:ascii="Times New Roman" w:hAnsi="Times New Roman" w:cs="Times New Roman"/>
          <w:sz w:val="24"/>
          <w:szCs w:val="24"/>
        </w:rPr>
        <w:t>. A literature paper, “</w:t>
      </w:r>
      <w:r w:rsidR="000668F0" w:rsidRPr="005E6DCF">
        <w:rPr>
          <w:rFonts w:ascii="Times New Roman" w:hAnsi="Times New Roman" w:cs="Times New Roman"/>
          <w:sz w:val="24"/>
          <w:szCs w:val="24"/>
        </w:rPr>
        <w:t>A low-noise and wide-band ac boosting current-to-voltage ampliﬁer</w:t>
      </w:r>
    </w:p>
    <w:p w:rsidR="000668F0" w:rsidRPr="005E6DCF" w:rsidRDefault="000668F0" w:rsidP="000668F0">
      <w:pPr>
        <w:spacing w:after="0" w:line="480" w:lineRule="auto"/>
        <w:rPr>
          <w:rFonts w:ascii="Times New Roman" w:hAnsi="Times New Roman" w:cs="Times New Roman"/>
          <w:sz w:val="24"/>
          <w:szCs w:val="24"/>
          <w:lang w:eastAsia="ko-KR"/>
        </w:rPr>
      </w:pPr>
      <w:r w:rsidRPr="005E6DCF">
        <w:rPr>
          <w:rFonts w:ascii="Times New Roman" w:hAnsi="Times New Roman" w:cs="Times New Roman"/>
          <w:sz w:val="24"/>
          <w:szCs w:val="24"/>
        </w:rPr>
        <w:t>for scanning tunneling microscopy</w:t>
      </w:r>
      <w:r w:rsidR="00467A6B" w:rsidRPr="005E6DCF">
        <w:rPr>
          <w:rFonts w:ascii="Times New Roman" w:hAnsi="Times New Roman" w:cs="Times New Roman"/>
          <w:sz w:val="24"/>
          <w:szCs w:val="24"/>
        </w:rPr>
        <w:t>”</w:t>
      </w:r>
      <w:r w:rsidR="007E16CC" w:rsidRPr="005E6DCF">
        <w:rPr>
          <w:rFonts w:ascii="Times New Roman" w:hAnsi="Times New Roman" w:cs="Times New Roman"/>
          <w:sz w:val="24"/>
          <w:szCs w:val="24"/>
          <w:lang w:eastAsia="ko-KR"/>
        </w:rPr>
        <w:t xml:space="preserve"> written by</w:t>
      </w:r>
      <w:r w:rsidR="00467A6B" w:rsidRPr="005E6DCF">
        <w:rPr>
          <w:rFonts w:ascii="Times New Roman" w:hAnsi="Times New Roman" w:cs="Times New Roman"/>
          <w:sz w:val="24"/>
          <w:szCs w:val="24"/>
        </w:rPr>
        <w:t xml:space="preserve"> </w:t>
      </w:r>
      <w:r w:rsidR="00E571AF" w:rsidRPr="005E6DCF">
        <w:rPr>
          <w:rFonts w:ascii="Times New Roman" w:hAnsi="Times New Roman" w:cs="Times New Roman"/>
          <w:sz w:val="24"/>
          <w:szCs w:val="24"/>
        </w:rPr>
        <w:t>Dae-Jeong Kim</w:t>
      </w:r>
      <w:r w:rsidR="00E571AF" w:rsidRPr="005E6DCF">
        <w:rPr>
          <w:rFonts w:ascii="Times New Roman" w:hAnsi="Times New Roman" w:cs="Times New Roman"/>
          <w:sz w:val="24"/>
          <w:szCs w:val="24"/>
          <w:lang w:eastAsia="ko-KR"/>
        </w:rPr>
        <w:t xml:space="preserve"> </w:t>
      </w:r>
      <w:r w:rsidR="00467A6B" w:rsidRPr="005E6DCF">
        <w:rPr>
          <w:rFonts w:ascii="Times New Roman" w:hAnsi="Times New Roman" w:cs="Times New Roman"/>
          <w:sz w:val="24"/>
          <w:szCs w:val="24"/>
        </w:rPr>
        <w:t xml:space="preserve">describes the technique of converting pA current to voltage source with unity gain. The designed circuit in literature was used for tunneling microscopy which has a current output level of pA to nA. </w:t>
      </w:r>
    </w:p>
    <w:p w:rsidR="00467A6B" w:rsidRPr="005E6DCF" w:rsidRDefault="000668F0" w:rsidP="00784A39">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rPr>
        <w:t>By using a converter, a current source can be transformed as a voltage source that has minimized current flow to the electrical system.</w:t>
      </w:r>
      <w:r w:rsidRPr="005E6DCF">
        <w:rPr>
          <w:rFonts w:ascii="Times New Roman" w:hAnsi="Times New Roman" w:cs="Times New Roman"/>
          <w:sz w:val="24"/>
          <w:szCs w:val="24"/>
          <w:lang w:eastAsia="ko-KR"/>
        </w:rPr>
        <w:t xml:space="preserve"> Minimized current induced lower voltage error generated inside of OP Amps. Also as the primary input of the electrical system becomes voltage, tracking down voltage output values are relatively easy compare</w:t>
      </w:r>
      <w:r w:rsidR="00F53D62">
        <w:rPr>
          <w:rFonts w:ascii="Times New Roman" w:hAnsi="Times New Roman" w:cs="Times New Roman"/>
          <w:sz w:val="24"/>
          <w:szCs w:val="24"/>
          <w:lang w:eastAsia="ko-KR"/>
        </w:rPr>
        <w:t>d</w:t>
      </w:r>
      <w:r w:rsidRPr="005E6DCF">
        <w:rPr>
          <w:rFonts w:ascii="Times New Roman" w:hAnsi="Times New Roman" w:cs="Times New Roman"/>
          <w:sz w:val="24"/>
          <w:szCs w:val="24"/>
          <w:lang w:eastAsia="ko-KR"/>
        </w:rPr>
        <w:t xml:space="preserve"> to tracking down current outputs. </w:t>
      </w:r>
      <w:r w:rsidR="00467A6B" w:rsidRPr="005E6DCF">
        <w:rPr>
          <w:rFonts w:ascii="Times New Roman" w:hAnsi="Times New Roman" w:cs="Times New Roman"/>
          <w:sz w:val="24"/>
          <w:szCs w:val="24"/>
        </w:rPr>
        <w:t>Since the conditions of experiment</w:t>
      </w:r>
      <w:r w:rsidR="00784A39">
        <w:rPr>
          <w:rFonts w:ascii="Times New Roman" w:hAnsi="Times New Roman" w:cs="Times New Roman"/>
          <w:sz w:val="24"/>
          <w:szCs w:val="24"/>
        </w:rPr>
        <w:t>s</w:t>
      </w:r>
      <w:r w:rsidR="00467A6B" w:rsidRPr="005E6DCF">
        <w:rPr>
          <w:rFonts w:ascii="Times New Roman" w:hAnsi="Times New Roman" w:cs="Times New Roman"/>
          <w:sz w:val="24"/>
          <w:szCs w:val="24"/>
          <w:lang w:eastAsia="ko-KR"/>
        </w:rPr>
        <w:t xml:space="preserve"> in literature and of experiment</w:t>
      </w:r>
      <w:r w:rsidR="00784A39">
        <w:rPr>
          <w:rFonts w:ascii="Times New Roman" w:hAnsi="Times New Roman" w:cs="Times New Roman"/>
          <w:sz w:val="24"/>
          <w:szCs w:val="24"/>
          <w:lang w:eastAsia="ko-KR"/>
        </w:rPr>
        <w:t>s</w:t>
      </w:r>
      <w:r w:rsidR="00467A6B" w:rsidRPr="005E6DCF">
        <w:rPr>
          <w:rFonts w:ascii="Times New Roman" w:hAnsi="Times New Roman" w:cs="Times New Roman"/>
          <w:sz w:val="24"/>
          <w:szCs w:val="24"/>
          <w:lang w:eastAsia="ko-KR"/>
        </w:rPr>
        <w:t xml:space="preserve"> </w:t>
      </w:r>
      <w:r w:rsidR="00784A39">
        <w:rPr>
          <w:rFonts w:ascii="Times New Roman" w:hAnsi="Times New Roman" w:cs="Times New Roman"/>
          <w:sz w:val="24"/>
          <w:szCs w:val="24"/>
          <w:lang w:eastAsia="ko-KR"/>
        </w:rPr>
        <w:t>by the</w:t>
      </w:r>
      <w:r w:rsidR="00467A6B" w:rsidRPr="005E6DCF">
        <w:rPr>
          <w:rFonts w:ascii="Times New Roman" w:hAnsi="Times New Roman" w:cs="Times New Roman"/>
          <w:sz w:val="24"/>
          <w:szCs w:val="24"/>
          <w:lang w:eastAsia="ko-KR"/>
        </w:rPr>
        <w:t xml:space="preserve"> client</w:t>
      </w:r>
      <w:r w:rsidR="00784A39">
        <w:rPr>
          <w:rFonts w:ascii="Times New Roman" w:hAnsi="Times New Roman" w:cs="Times New Roman"/>
          <w:sz w:val="24"/>
          <w:szCs w:val="24"/>
        </w:rPr>
        <w:t xml:space="preserve"> are very similar, the</w:t>
      </w:r>
      <w:r w:rsidR="00467A6B" w:rsidRPr="005E6DCF">
        <w:rPr>
          <w:rFonts w:ascii="Times New Roman" w:hAnsi="Times New Roman" w:cs="Times New Roman"/>
          <w:sz w:val="24"/>
          <w:szCs w:val="24"/>
        </w:rPr>
        <w:t xml:space="preserve"> converter</w:t>
      </w:r>
      <w:r w:rsidR="00784A39">
        <w:rPr>
          <w:rFonts w:ascii="Times New Roman" w:hAnsi="Times New Roman" w:cs="Times New Roman"/>
          <w:sz w:val="24"/>
          <w:szCs w:val="24"/>
        </w:rPr>
        <w:t xml:space="preserve"> design from the</w:t>
      </w:r>
      <w:r w:rsidR="00467A6B" w:rsidRPr="005E6DCF">
        <w:rPr>
          <w:rFonts w:ascii="Times New Roman" w:hAnsi="Times New Roman" w:cs="Times New Roman"/>
          <w:sz w:val="24"/>
          <w:szCs w:val="24"/>
        </w:rPr>
        <w:t xml:space="preserve"> literature was adopted.</w:t>
      </w:r>
    </w:p>
    <w:p w:rsidR="00975C3B" w:rsidRPr="005E6DCF" w:rsidRDefault="00975C3B" w:rsidP="00975C3B">
      <w:pPr>
        <w:spacing w:after="0" w:line="240" w:lineRule="auto"/>
        <w:ind w:firstLine="720"/>
        <w:rPr>
          <w:rFonts w:ascii="Times New Roman" w:hAnsi="Times New Roman" w:cs="Times New Roman"/>
          <w:sz w:val="24"/>
          <w:szCs w:val="24"/>
          <w:lang w:eastAsia="ko-KR"/>
        </w:rPr>
      </w:pPr>
    </w:p>
    <w:p w:rsidR="00975C3B" w:rsidRPr="005E6DCF" w:rsidRDefault="00975C3B" w:rsidP="00975C3B">
      <w:pPr>
        <w:spacing w:after="0" w:line="480" w:lineRule="auto"/>
        <w:rPr>
          <w:rFonts w:ascii="Times New Roman" w:hAnsi="Times New Roman" w:cs="Times New Roman"/>
          <w:i/>
          <w:sz w:val="24"/>
          <w:szCs w:val="24"/>
          <w:lang w:eastAsia="ko-KR"/>
        </w:rPr>
      </w:pPr>
      <w:r w:rsidRPr="005E6DCF">
        <w:rPr>
          <w:rFonts w:ascii="Times New Roman" w:hAnsi="Times New Roman" w:cs="Times New Roman"/>
          <w:i/>
          <w:sz w:val="24"/>
          <w:szCs w:val="24"/>
          <w:lang w:eastAsia="ko-KR"/>
        </w:rPr>
        <w:t>Actual Design</w:t>
      </w:r>
    </w:p>
    <w:p w:rsidR="00F5462B" w:rsidRPr="005E6DCF" w:rsidRDefault="00F5462B" w:rsidP="00D45961">
      <w:pPr>
        <w:spacing w:after="0"/>
        <w:jc w:val="center"/>
        <w:rPr>
          <w:rFonts w:ascii="Times New Roman" w:hAnsi="Times New Roman" w:cs="Times New Roman"/>
          <w:sz w:val="24"/>
          <w:szCs w:val="24"/>
        </w:rPr>
      </w:pPr>
      <w:r w:rsidRPr="005E6DCF">
        <w:rPr>
          <w:rFonts w:ascii="Times New Roman" w:hAnsi="Times New Roman" w:cs="Times New Roman"/>
          <w:noProof/>
          <w:sz w:val="24"/>
          <w:szCs w:val="24"/>
          <w:lang w:bidi="he-IL"/>
        </w:rPr>
        <w:drawing>
          <wp:inline distT="0" distB="0" distL="0" distR="0">
            <wp:extent cx="4962525" cy="3602602"/>
            <wp:effectExtent l="19050" t="0" r="9525" b="0"/>
            <wp:docPr id="19" name="Picture 35" descr="C:\Users\hp\Desktop\Design_2nd_Report\conver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esktop\Design_2nd_Report\converter1.jpg"/>
                    <pic:cNvPicPr>
                      <a:picLocks noChangeAspect="1" noChangeArrowheads="1"/>
                    </pic:cNvPicPr>
                  </pic:nvPicPr>
                  <pic:blipFill>
                    <a:blip r:embed="rId40" cstate="print"/>
                    <a:srcRect/>
                    <a:stretch>
                      <a:fillRect/>
                    </a:stretch>
                  </pic:blipFill>
                  <pic:spPr bwMode="auto">
                    <a:xfrm>
                      <a:off x="0" y="0"/>
                      <a:ext cx="4962525" cy="3602602"/>
                    </a:xfrm>
                    <a:prstGeom prst="rect">
                      <a:avLst/>
                    </a:prstGeom>
                    <a:noFill/>
                    <a:ln w="9525">
                      <a:noFill/>
                      <a:miter lim="800000"/>
                      <a:headEnd/>
                      <a:tailEnd/>
                    </a:ln>
                  </pic:spPr>
                </pic:pic>
              </a:graphicData>
            </a:graphic>
          </wp:inline>
        </w:drawing>
      </w:r>
    </w:p>
    <w:p w:rsidR="00F5462B" w:rsidRPr="005E6DCF" w:rsidRDefault="00784A39" w:rsidP="00F5462B">
      <w:pPr>
        <w:spacing w:after="0"/>
        <w:rPr>
          <w:rFonts w:ascii="Times New Roman" w:hAnsi="Times New Roman" w:cs="Times New Roman"/>
          <w:sz w:val="24"/>
          <w:szCs w:val="24"/>
        </w:rPr>
      </w:pPr>
      <w:r>
        <w:rPr>
          <w:rFonts w:ascii="Times New Roman" w:hAnsi="Times New Roman" w:cs="Times New Roman"/>
          <w:sz w:val="24"/>
          <w:szCs w:val="24"/>
        </w:rPr>
        <w:t>Figure 20</w:t>
      </w:r>
      <w:r w:rsidR="00F5462B" w:rsidRPr="005E6DCF">
        <w:rPr>
          <w:rFonts w:ascii="Times New Roman" w:hAnsi="Times New Roman" w:cs="Times New Roman"/>
          <w:sz w:val="24"/>
          <w:szCs w:val="24"/>
        </w:rPr>
        <w:t>:  (a) The circuit diagram of two stage ac boosting IVC. (b) The gain response of ac boosting</w:t>
      </w:r>
    </w:p>
    <w:p w:rsidR="00F5462B" w:rsidRPr="005E6DCF" w:rsidRDefault="00F5462B" w:rsidP="00F5462B">
      <w:pPr>
        <w:spacing w:after="0"/>
        <w:rPr>
          <w:rFonts w:ascii="Times New Roman" w:hAnsi="Times New Roman" w:cs="Times New Roman"/>
          <w:sz w:val="24"/>
          <w:szCs w:val="24"/>
          <w:lang w:eastAsia="ko-KR"/>
        </w:rPr>
      </w:pPr>
      <w:r w:rsidRPr="005E6DCF">
        <w:rPr>
          <w:rFonts w:ascii="Times New Roman" w:hAnsi="Times New Roman" w:cs="Times New Roman"/>
          <w:sz w:val="24"/>
          <w:szCs w:val="24"/>
        </w:rPr>
        <w:t>IVC</w:t>
      </w:r>
    </w:p>
    <w:p w:rsidR="00F5462B" w:rsidRPr="005E6DCF" w:rsidRDefault="00F5462B" w:rsidP="00F5462B">
      <w:pPr>
        <w:spacing w:after="0"/>
        <w:rPr>
          <w:rFonts w:ascii="Times New Roman" w:hAnsi="Times New Roman" w:cs="Times New Roman"/>
          <w:sz w:val="24"/>
          <w:szCs w:val="24"/>
          <w:lang w:eastAsia="ko-KR"/>
        </w:rPr>
      </w:pPr>
    </w:p>
    <w:p w:rsidR="00F5462B" w:rsidRPr="005E6DCF" w:rsidRDefault="00F5462B" w:rsidP="001E6509">
      <w:pPr>
        <w:spacing w:after="0"/>
        <w:jc w:val="center"/>
        <w:rPr>
          <w:rFonts w:ascii="Times New Roman" w:hAnsi="Times New Roman" w:cs="Times New Roman"/>
          <w:sz w:val="24"/>
          <w:szCs w:val="24"/>
          <w:lang w:eastAsia="ko-KR"/>
        </w:rPr>
      </w:pPr>
      <w:r w:rsidRPr="005E6DCF">
        <w:rPr>
          <w:rFonts w:ascii="Times New Roman" w:hAnsi="Times New Roman" w:cs="Times New Roman"/>
          <w:sz w:val="24"/>
          <w:szCs w:val="24"/>
          <w:lang w:eastAsia="ko-KR"/>
        </w:rPr>
        <w:t>Table</w:t>
      </w:r>
      <w:r w:rsidR="001E6509">
        <w:rPr>
          <w:rFonts w:ascii="Times New Roman" w:hAnsi="Times New Roman" w:cs="Times New Roman"/>
          <w:sz w:val="24"/>
          <w:szCs w:val="24"/>
          <w:lang w:eastAsia="ko-KR"/>
        </w:rPr>
        <w:t xml:space="preserve"> 6</w:t>
      </w:r>
      <w:r w:rsidRPr="005E6DCF">
        <w:rPr>
          <w:rFonts w:ascii="Times New Roman" w:hAnsi="Times New Roman" w:cs="Times New Roman"/>
          <w:sz w:val="24"/>
          <w:szCs w:val="24"/>
          <w:lang w:eastAsia="ko-KR"/>
        </w:rPr>
        <w:t>: The bandwidths of the ac boosting IVC tuned by different C3 values, and the corresponding noise characteristics</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70"/>
        <w:gridCol w:w="1889"/>
        <w:gridCol w:w="1361"/>
        <w:gridCol w:w="1370"/>
      </w:tblGrid>
      <w:tr w:rsidR="00F5462B" w:rsidRPr="005E6DCF" w:rsidTr="0061448C">
        <w:trPr>
          <w:jc w:val="center"/>
        </w:trPr>
        <w:tc>
          <w:tcPr>
            <w:tcW w:w="0" w:type="auto"/>
            <w:tcBorders>
              <w:top w:val="double" w:sz="4" w:space="0" w:color="auto"/>
              <w:bottom w:val="double" w:sz="4" w:space="0" w:color="auto"/>
              <w:right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C3 (pF)</w:t>
            </w:r>
          </w:p>
        </w:tc>
        <w:tc>
          <w:tcPr>
            <w:tcW w:w="0" w:type="auto"/>
            <w:tcBorders>
              <w:top w:val="double" w:sz="4" w:space="0" w:color="auto"/>
              <w:left w:val="double" w:sz="4" w:space="0" w:color="auto"/>
              <w:bottom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Bandwidth (kHz)</w:t>
            </w:r>
          </w:p>
        </w:tc>
        <w:tc>
          <w:tcPr>
            <w:tcW w:w="0" w:type="auto"/>
            <w:tcBorders>
              <w:top w:val="double" w:sz="4" w:space="0" w:color="auto"/>
              <w:bottom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Noise (pA)</w:t>
            </w:r>
            <w:r w:rsidRPr="005E6DCF">
              <w:rPr>
                <w:rFonts w:ascii="Times New Roman" w:hAnsi="Times New Roman" w:cs="Times New Roman"/>
                <w:sz w:val="24"/>
                <w:szCs w:val="24"/>
                <w:vertAlign w:val="superscript"/>
              </w:rPr>
              <w:t>a</w:t>
            </w:r>
          </w:p>
        </w:tc>
        <w:tc>
          <w:tcPr>
            <w:tcW w:w="0" w:type="auto"/>
            <w:tcBorders>
              <w:top w:val="double" w:sz="4" w:space="0" w:color="auto"/>
              <w:bottom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Noise (pA)</w:t>
            </w:r>
            <w:r w:rsidRPr="005E6DCF">
              <w:rPr>
                <w:rFonts w:ascii="Times New Roman" w:hAnsi="Times New Roman" w:cs="Times New Roman"/>
                <w:sz w:val="24"/>
                <w:szCs w:val="24"/>
                <w:vertAlign w:val="superscript"/>
              </w:rPr>
              <w:t>b</w:t>
            </w:r>
          </w:p>
        </w:tc>
      </w:tr>
      <w:tr w:rsidR="00F5462B" w:rsidRPr="005E6DCF" w:rsidTr="0061448C">
        <w:trPr>
          <w:jc w:val="center"/>
        </w:trPr>
        <w:tc>
          <w:tcPr>
            <w:tcW w:w="0" w:type="auto"/>
            <w:tcBorders>
              <w:top w:val="double" w:sz="4" w:space="0" w:color="auto"/>
              <w:bottom w:val="single" w:sz="4" w:space="0" w:color="auto"/>
              <w:right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100</w:t>
            </w:r>
          </w:p>
        </w:tc>
        <w:tc>
          <w:tcPr>
            <w:tcW w:w="0" w:type="auto"/>
            <w:tcBorders>
              <w:top w:val="double" w:sz="4" w:space="0" w:color="auto"/>
              <w:left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11.3</w:t>
            </w:r>
          </w:p>
        </w:tc>
        <w:tc>
          <w:tcPr>
            <w:tcW w:w="0" w:type="auto"/>
            <w:tcBorders>
              <w:top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2.25</w:t>
            </w:r>
          </w:p>
        </w:tc>
        <w:tc>
          <w:tcPr>
            <w:tcW w:w="0" w:type="auto"/>
            <w:tcBorders>
              <w:top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4.55</w:t>
            </w:r>
          </w:p>
        </w:tc>
      </w:tr>
      <w:tr w:rsidR="00F5462B" w:rsidRPr="005E6DCF" w:rsidTr="0061448C">
        <w:trPr>
          <w:jc w:val="center"/>
        </w:trPr>
        <w:tc>
          <w:tcPr>
            <w:tcW w:w="0" w:type="auto"/>
            <w:tcBorders>
              <w:top w:val="single" w:sz="4" w:space="0" w:color="auto"/>
              <w:bottom w:val="single" w:sz="4" w:space="0" w:color="auto"/>
              <w:right w:val="double" w:sz="4" w:space="0" w:color="auto"/>
            </w:tcBorders>
            <w:shd w:val="clear" w:color="auto" w:fill="FFFF00"/>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220</w:t>
            </w:r>
          </w:p>
        </w:tc>
        <w:tc>
          <w:tcPr>
            <w:tcW w:w="0" w:type="auto"/>
            <w:tcBorders>
              <w:left w:val="double" w:sz="4" w:space="0" w:color="auto"/>
            </w:tcBorders>
            <w:shd w:val="clear" w:color="auto" w:fill="FFFF00"/>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5.4</w:t>
            </w:r>
          </w:p>
        </w:tc>
        <w:tc>
          <w:tcPr>
            <w:tcW w:w="0" w:type="auto"/>
            <w:shd w:val="clear" w:color="auto" w:fill="FFFF00"/>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1.29</w:t>
            </w:r>
          </w:p>
        </w:tc>
        <w:tc>
          <w:tcPr>
            <w:tcW w:w="0" w:type="auto"/>
            <w:shd w:val="clear" w:color="auto" w:fill="FFFF00"/>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2.69</w:t>
            </w:r>
          </w:p>
        </w:tc>
      </w:tr>
      <w:tr w:rsidR="00F5462B" w:rsidRPr="005E6DCF" w:rsidTr="0061448C">
        <w:trPr>
          <w:jc w:val="center"/>
        </w:trPr>
        <w:tc>
          <w:tcPr>
            <w:tcW w:w="0" w:type="auto"/>
            <w:tcBorders>
              <w:top w:val="single" w:sz="4" w:space="0" w:color="auto"/>
              <w:bottom w:val="single" w:sz="4" w:space="0" w:color="auto"/>
              <w:right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470</w:t>
            </w:r>
          </w:p>
        </w:tc>
        <w:tc>
          <w:tcPr>
            <w:tcW w:w="0" w:type="auto"/>
            <w:tcBorders>
              <w:left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2.4</w:t>
            </w:r>
          </w:p>
        </w:tc>
        <w:tc>
          <w:tcPr>
            <w:tcW w:w="0" w:type="auto"/>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0.75</w:t>
            </w:r>
          </w:p>
        </w:tc>
        <w:tc>
          <w:tcPr>
            <w:tcW w:w="0" w:type="auto"/>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1.37</w:t>
            </w:r>
          </w:p>
        </w:tc>
      </w:tr>
      <w:tr w:rsidR="00F5462B" w:rsidRPr="005E6DCF" w:rsidTr="0061448C">
        <w:trPr>
          <w:jc w:val="center"/>
        </w:trPr>
        <w:tc>
          <w:tcPr>
            <w:tcW w:w="0" w:type="auto"/>
            <w:tcBorders>
              <w:top w:val="single" w:sz="4" w:space="0" w:color="auto"/>
              <w:bottom w:val="single" w:sz="4" w:space="0" w:color="auto"/>
              <w:right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1000</w:t>
            </w:r>
          </w:p>
        </w:tc>
        <w:tc>
          <w:tcPr>
            <w:tcW w:w="0" w:type="auto"/>
            <w:tcBorders>
              <w:left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1.2</w:t>
            </w:r>
          </w:p>
        </w:tc>
        <w:tc>
          <w:tcPr>
            <w:tcW w:w="0" w:type="auto"/>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0.47</w:t>
            </w:r>
          </w:p>
        </w:tc>
        <w:tc>
          <w:tcPr>
            <w:tcW w:w="0" w:type="auto"/>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0.73</w:t>
            </w:r>
          </w:p>
        </w:tc>
      </w:tr>
      <w:tr w:rsidR="00F5462B" w:rsidRPr="005E6DCF" w:rsidTr="0061448C">
        <w:trPr>
          <w:jc w:val="center"/>
        </w:trPr>
        <w:tc>
          <w:tcPr>
            <w:tcW w:w="0" w:type="auto"/>
            <w:tcBorders>
              <w:top w:val="single" w:sz="4" w:space="0" w:color="auto"/>
              <w:bottom w:val="double" w:sz="4" w:space="0" w:color="auto"/>
              <w:right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1500</w:t>
            </w:r>
          </w:p>
        </w:tc>
        <w:tc>
          <w:tcPr>
            <w:tcW w:w="0" w:type="auto"/>
            <w:tcBorders>
              <w:left w:val="double" w:sz="4" w:space="0" w:color="auto"/>
            </w:tcBorders>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0.76</w:t>
            </w:r>
          </w:p>
        </w:tc>
        <w:tc>
          <w:tcPr>
            <w:tcW w:w="0" w:type="auto"/>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0.40</w:t>
            </w:r>
          </w:p>
        </w:tc>
        <w:tc>
          <w:tcPr>
            <w:tcW w:w="0" w:type="auto"/>
          </w:tcPr>
          <w:p w:rsidR="00F5462B" w:rsidRPr="005E6DCF" w:rsidRDefault="00F5462B" w:rsidP="0061448C">
            <w:pPr>
              <w:jc w:val="center"/>
              <w:rPr>
                <w:rFonts w:ascii="Times New Roman" w:hAnsi="Times New Roman" w:cs="Times New Roman"/>
                <w:sz w:val="24"/>
                <w:szCs w:val="24"/>
              </w:rPr>
            </w:pPr>
            <w:r w:rsidRPr="005E6DCF">
              <w:rPr>
                <w:rFonts w:ascii="Times New Roman" w:hAnsi="Times New Roman" w:cs="Times New Roman"/>
                <w:sz w:val="24"/>
                <w:szCs w:val="24"/>
              </w:rPr>
              <w:t>0.58</w:t>
            </w:r>
          </w:p>
        </w:tc>
      </w:tr>
    </w:tbl>
    <w:p w:rsidR="00F5462B" w:rsidRPr="005E6DCF" w:rsidRDefault="00F5462B" w:rsidP="00F5462B">
      <w:pPr>
        <w:spacing w:after="0"/>
        <w:rPr>
          <w:rFonts w:ascii="Times New Roman" w:hAnsi="Times New Roman" w:cs="Times New Roman"/>
          <w:sz w:val="24"/>
          <w:szCs w:val="24"/>
        </w:rPr>
      </w:pPr>
      <w:r w:rsidRPr="005E6DCF">
        <w:rPr>
          <w:rFonts w:ascii="Times New Roman" w:hAnsi="Times New Roman" w:cs="Times New Roman"/>
          <w:sz w:val="24"/>
          <w:szCs w:val="24"/>
          <w:vertAlign w:val="superscript"/>
        </w:rPr>
        <w:t>a</w:t>
      </w:r>
      <w:r w:rsidRPr="005E6DCF">
        <w:rPr>
          <w:rFonts w:ascii="Times New Roman" w:hAnsi="Times New Roman" w:cs="Times New Roman"/>
          <w:sz w:val="24"/>
          <w:szCs w:val="24"/>
        </w:rPr>
        <w:t xml:space="preserve"> rms values with the input open.</w:t>
      </w:r>
    </w:p>
    <w:p w:rsidR="00F5462B" w:rsidRPr="005E6DCF" w:rsidRDefault="00F5462B" w:rsidP="00F5462B">
      <w:pPr>
        <w:spacing w:after="0"/>
        <w:rPr>
          <w:rFonts w:ascii="Times New Roman" w:hAnsi="Times New Roman" w:cs="Times New Roman"/>
          <w:sz w:val="24"/>
          <w:szCs w:val="24"/>
          <w:vertAlign w:val="superscript"/>
        </w:rPr>
      </w:pPr>
      <w:r w:rsidRPr="005E6DCF">
        <w:rPr>
          <w:rFonts w:ascii="Times New Roman" w:hAnsi="Times New Roman" w:cs="Times New Roman"/>
          <w:sz w:val="24"/>
          <w:szCs w:val="24"/>
          <w:vertAlign w:val="superscript"/>
        </w:rPr>
        <w:t xml:space="preserve">b </w:t>
      </w:r>
      <w:r w:rsidRPr="005E6DCF">
        <w:rPr>
          <w:rFonts w:ascii="Times New Roman" w:hAnsi="Times New Roman" w:cs="Times New Roman"/>
          <w:sz w:val="24"/>
          <w:szCs w:val="24"/>
        </w:rPr>
        <w:t>rms values with the input capacitance of 100 pF.</w:t>
      </w:r>
    </w:p>
    <w:p w:rsidR="00873D3B" w:rsidRPr="005E6DCF" w:rsidRDefault="00873D3B" w:rsidP="006B1454">
      <w:pPr>
        <w:spacing w:after="0" w:line="240" w:lineRule="auto"/>
        <w:ind w:firstLine="720"/>
        <w:rPr>
          <w:rFonts w:ascii="Times New Roman" w:hAnsi="Times New Roman" w:cs="Times New Roman"/>
          <w:sz w:val="24"/>
          <w:szCs w:val="24"/>
          <w:lang w:eastAsia="ko-KR"/>
        </w:rPr>
      </w:pPr>
    </w:p>
    <w:p w:rsidR="006B1454" w:rsidRPr="005E6DCF" w:rsidRDefault="006B1454" w:rsidP="000668F0">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The design adopted has a unity gain property for the range of 1Hz to 10 kHz</w:t>
      </w:r>
      <w:r w:rsidR="0058070E" w:rsidRPr="005E6DCF">
        <w:rPr>
          <w:rFonts w:ascii="Times New Roman" w:hAnsi="Times New Roman" w:cs="Times New Roman"/>
          <w:sz w:val="24"/>
          <w:szCs w:val="24"/>
          <w:lang w:eastAsia="ko-KR"/>
        </w:rPr>
        <w:t xml:space="preserve"> (see Figure  above)</w:t>
      </w:r>
      <w:r w:rsidRPr="005E6DCF">
        <w:rPr>
          <w:rFonts w:ascii="Times New Roman" w:hAnsi="Times New Roman" w:cs="Times New Roman"/>
          <w:sz w:val="24"/>
          <w:szCs w:val="24"/>
          <w:lang w:eastAsia="ko-KR"/>
        </w:rPr>
        <w:t>. Since the frequency band of interest of client is 5 kHz to 10 kHz, the design adopted didn’t distort the signal of interest.</w:t>
      </w:r>
      <w:r w:rsidR="0061448C" w:rsidRPr="005E6DCF">
        <w:rPr>
          <w:rFonts w:ascii="Times New Roman" w:hAnsi="Times New Roman" w:cs="Times New Roman"/>
          <w:sz w:val="24"/>
          <w:szCs w:val="24"/>
          <w:lang w:eastAsia="ko-KR"/>
        </w:rPr>
        <w:t xml:space="preserve"> For choosing value of C3, since our input is level of pA, noised added by the converter is needed to be minimized. On the other hand, the bandwidth of the system must be wider than 5 kHz. Therefore, </w:t>
      </w:r>
      <w:r w:rsidR="005D18AA" w:rsidRPr="005E6DCF">
        <w:rPr>
          <w:rFonts w:ascii="Times New Roman" w:hAnsi="Times New Roman" w:cs="Times New Roman"/>
          <w:sz w:val="24"/>
          <w:szCs w:val="24"/>
          <w:lang w:eastAsia="ko-KR"/>
        </w:rPr>
        <w:t xml:space="preserve">a </w:t>
      </w:r>
      <w:r w:rsidR="006657D6" w:rsidRPr="005E6DCF">
        <w:rPr>
          <w:rFonts w:ascii="Times New Roman" w:hAnsi="Times New Roman" w:cs="Times New Roman"/>
          <w:sz w:val="24"/>
          <w:szCs w:val="24"/>
          <w:lang w:eastAsia="ko-KR"/>
        </w:rPr>
        <w:t>220 pF capacitor is chosen to be used for C3 of the design adopted.</w:t>
      </w:r>
    </w:p>
    <w:p w:rsidR="00F46B71" w:rsidRPr="005E6DCF" w:rsidRDefault="00F46B71" w:rsidP="00F46B71">
      <w:pPr>
        <w:spacing w:after="0"/>
        <w:jc w:val="center"/>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Table </w:t>
      </w:r>
      <w:r w:rsidR="001E6509">
        <w:rPr>
          <w:rFonts w:ascii="Times New Roman" w:hAnsi="Times New Roman" w:cs="Times New Roman"/>
          <w:sz w:val="24"/>
          <w:szCs w:val="24"/>
          <w:lang w:eastAsia="ko-KR"/>
        </w:rPr>
        <w:t>7</w:t>
      </w:r>
      <w:r w:rsidRPr="005E6DCF">
        <w:rPr>
          <w:rFonts w:ascii="Times New Roman" w:hAnsi="Times New Roman" w:cs="Times New Roman"/>
          <w:sz w:val="24"/>
          <w:szCs w:val="24"/>
          <w:lang w:eastAsia="ko-KR"/>
        </w:rPr>
        <w:t xml:space="preserve">: </w:t>
      </w:r>
      <w:r w:rsidR="00213CA0" w:rsidRPr="005E6DCF">
        <w:rPr>
          <w:rFonts w:ascii="Times New Roman" w:hAnsi="Times New Roman" w:cs="Times New Roman"/>
          <w:sz w:val="24"/>
          <w:szCs w:val="24"/>
          <w:lang w:eastAsia="ko-KR"/>
        </w:rPr>
        <w:t>Product Information of Design Requirement</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89"/>
        <w:gridCol w:w="2609"/>
        <w:gridCol w:w="2413"/>
        <w:gridCol w:w="2965"/>
      </w:tblGrid>
      <w:tr w:rsidR="00F46B71" w:rsidRPr="005E6DCF" w:rsidTr="009E32FC">
        <w:trPr>
          <w:cantSplit/>
          <w:trHeight w:val="276"/>
          <w:jc w:val="center"/>
        </w:trPr>
        <w:tc>
          <w:tcPr>
            <w:tcW w:w="0" w:type="auto"/>
            <w:tcBorders>
              <w:top w:val="double" w:sz="4" w:space="0" w:color="auto"/>
              <w:bottom w:val="double" w:sz="4" w:space="0" w:color="auto"/>
              <w:right w:val="double" w:sz="4" w:space="0" w:color="auto"/>
            </w:tcBorders>
            <w:vAlign w:val="center"/>
          </w:tcPr>
          <w:p w:rsidR="00F46B71" w:rsidRPr="005E6DCF" w:rsidRDefault="00F46B71" w:rsidP="009E32FC">
            <w:pPr>
              <w:jc w:val="center"/>
              <w:rPr>
                <w:rFonts w:ascii="Times New Roman" w:hAnsi="Times New Roman" w:cs="Times New Roman"/>
                <w:sz w:val="24"/>
                <w:szCs w:val="24"/>
              </w:rPr>
            </w:pPr>
            <w:r w:rsidRPr="005E6DCF">
              <w:rPr>
                <w:rFonts w:ascii="Times New Roman" w:hAnsi="Times New Roman" w:cs="Times New Roman"/>
                <w:sz w:val="24"/>
                <w:szCs w:val="24"/>
              </w:rPr>
              <w:t>Product Used in Design</w:t>
            </w:r>
          </w:p>
          <w:p w:rsidR="00F46B71" w:rsidRPr="005E6DCF" w:rsidRDefault="00F46B71" w:rsidP="009E32FC">
            <w:pPr>
              <w:jc w:val="center"/>
              <w:rPr>
                <w:rFonts w:ascii="Times New Roman" w:hAnsi="Times New Roman" w:cs="Times New Roman"/>
                <w:sz w:val="24"/>
                <w:szCs w:val="24"/>
                <w:lang w:eastAsia="ko-KR"/>
              </w:rPr>
            </w:pPr>
          </w:p>
        </w:tc>
        <w:tc>
          <w:tcPr>
            <w:tcW w:w="0" w:type="auto"/>
            <w:tcBorders>
              <w:top w:val="double" w:sz="4" w:space="0" w:color="auto"/>
              <w:left w:val="double" w:sz="4" w:space="0" w:color="auto"/>
              <w:bottom w:val="double" w:sz="4" w:space="0" w:color="auto"/>
            </w:tcBorders>
            <w:vAlign w:val="center"/>
          </w:tcPr>
          <w:p w:rsidR="00F46B71" w:rsidRPr="005E6DCF" w:rsidRDefault="00F46B71" w:rsidP="009E32FC">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OPA111BM</w:t>
            </w:r>
          </w:p>
        </w:tc>
        <w:tc>
          <w:tcPr>
            <w:tcW w:w="0" w:type="auto"/>
            <w:tcBorders>
              <w:top w:val="double" w:sz="4" w:space="0" w:color="auto"/>
              <w:left w:val="double" w:sz="4" w:space="0" w:color="auto"/>
              <w:bottom w:val="double" w:sz="4" w:space="0" w:color="auto"/>
            </w:tcBorders>
            <w:vAlign w:val="center"/>
          </w:tcPr>
          <w:p w:rsidR="00F46B71" w:rsidRPr="005E6DCF" w:rsidRDefault="00F46B71" w:rsidP="009E32FC">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OPA2111KP</w:t>
            </w:r>
          </w:p>
        </w:tc>
        <w:tc>
          <w:tcPr>
            <w:tcW w:w="0" w:type="auto"/>
            <w:tcBorders>
              <w:top w:val="double" w:sz="4" w:space="0" w:color="auto"/>
              <w:left w:val="double" w:sz="4" w:space="0" w:color="auto"/>
              <w:bottom w:val="double" w:sz="4" w:space="0" w:color="auto"/>
            </w:tcBorders>
            <w:vAlign w:val="center"/>
          </w:tcPr>
          <w:p w:rsidR="00F46B71" w:rsidRPr="005E6DCF" w:rsidRDefault="000572E8" w:rsidP="009E32FC">
            <w:pPr>
              <w:jc w:val="center"/>
              <w:rPr>
                <w:rFonts w:ascii="Times New Roman" w:hAnsi="Times New Roman" w:cs="Times New Roman"/>
                <w:sz w:val="24"/>
                <w:szCs w:val="24"/>
              </w:rPr>
            </w:pPr>
            <w:r w:rsidRPr="005E6DCF">
              <w:rPr>
                <w:rFonts w:ascii="Times New Roman" w:hAnsi="Times New Roman" w:cs="Times New Roman"/>
                <w:sz w:val="24"/>
                <w:szCs w:val="24"/>
              </w:rPr>
              <w:t xml:space="preserve">Tefalon Standoff – </w:t>
            </w:r>
            <w:r w:rsidR="009E32FC" w:rsidRPr="005E6DCF">
              <w:rPr>
                <w:rFonts w:ascii="Times New Roman" w:eastAsiaTheme="minorEastAsia" w:hAnsi="Times New Roman" w:cs="Times New Roman"/>
                <w:sz w:val="24"/>
                <w:szCs w:val="24"/>
                <w:lang w:eastAsia="ko-KR"/>
              </w:rPr>
              <w:br/>
            </w:r>
            <w:r w:rsidRPr="005E6DCF">
              <w:rPr>
                <w:rFonts w:ascii="Times New Roman" w:hAnsi="Times New Roman" w:cs="Times New Roman"/>
                <w:sz w:val="24"/>
                <w:szCs w:val="24"/>
              </w:rPr>
              <w:t>PTFE Insulated Terminal Pins</w:t>
            </w:r>
          </w:p>
        </w:tc>
      </w:tr>
      <w:tr w:rsidR="00F46B71" w:rsidRPr="005E6DCF" w:rsidTr="00EC2B99">
        <w:trPr>
          <w:cantSplit/>
          <w:trHeight w:val="888"/>
          <w:jc w:val="center"/>
        </w:trPr>
        <w:tc>
          <w:tcPr>
            <w:tcW w:w="0" w:type="auto"/>
            <w:tcBorders>
              <w:top w:val="double" w:sz="4" w:space="0" w:color="auto"/>
              <w:bottom w:val="single" w:sz="4" w:space="0" w:color="auto"/>
              <w:right w:val="double" w:sz="4" w:space="0" w:color="auto"/>
            </w:tcBorders>
          </w:tcPr>
          <w:p w:rsidR="00F46B71" w:rsidRPr="005E6DCF" w:rsidRDefault="00CA2161" w:rsidP="00EC2B99">
            <w:pPr>
              <w:jc w:val="center"/>
              <w:rPr>
                <w:rFonts w:ascii="Times New Roman" w:hAnsi="Times New Roman" w:cs="Times New Roman"/>
                <w:sz w:val="24"/>
                <w:szCs w:val="24"/>
                <w:lang w:eastAsia="ko-KR"/>
              </w:rPr>
            </w:pPr>
            <w:r w:rsidRPr="005E6DCF">
              <w:rPr>
                <w:rFonts w:ascii="Times New Roman" w:hAnsi="Times New Roman" w:cs="Times New Roman"/>
                <w:sz w:val="24"/>
                <w:szCs w:val="24"/>
              </w:rPr>
              <w:t>Manufacturer</w:t>
            </w:r>
          </w:p>
        </w:tc>
        <w:tc>
          <w:tcPr>
            <w:tcW w:w="0" w:type="auto"/>
            <w:tcBorders>
              <w:top w:val="double" w:sz="4" w:space="0" w:color="auto"/>
              <w:left w:val="double" w:sz="4" w:space="0" w:color="auto"/>
            </w:tcBorders>
          </w:tcPr>
          <w:p w:rsidR="00F46B71" w:rsidRPr="005E6DCF" w:rsidRDefault="00F46B71"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Burr Brown Corp.</w:t>
            </w:r>
          </w:p>
          <w:p w:rsidR="00F46B71" w:rsidRPr="005E6DCF" w:rsidRDefault="00F46B71" w:rsidP="00EC2B99">
            <w:pPr>
              <w:jc w:val="center"/>
              <w:rPr>
                <w:rFonts w:ascii="Times New Roman" w:eastAsiaTheme="minorEastAsia" w:hAnsi="Times New Roman" w:cs="Times New Roman"/>
                <w:sz w:val="24"/>
                <w:szCs w:val="24"/>
                <w:lang w:eastAsia="ko-KR"/>
              </w:rPr>
            </w:pPr>
            <w:r w:rsidRPr="005E6DCF">
              <w:rPr>
                <w:rFonts w:ascii="Times New Roman" w:hAnsi="Times New Roman" w:cs="Times New Roman"/>
                <w:sz w:val="24"/>
                <w:szCs w:val="24"/>
              </w:rPr>
              <w:t xml:space="preserve">Phone: </w:t>
            </w:r>
            <w:r w:rsidRPr="005E6DCF">
              <w:rPr>
                <w:rFonts w:ascii="Times New Roman" w:eastAsiaTheme="minorEastAsia" w:hAnsi="Times New Roman" w:cs="Times New Roman"/>
                <w:sz w:val="24"/>
                <w:szCs w:val="24"/>
                <w:lang w:eastAsia="ko-KR"/>
              </w:rPr>
              <w:t>520</w:t>
            </w:r>
            <w:r w:rsidRPr="005E6DCF">
              <w:rPr>
                <w:rFonts w:ascii="Times New Roman" w:hAnsi="Times New Roman" w:cs="Times New Roman"/>
                <w:sz w:val="24"/>
                <w:szCs w:val="24"/>
              </w:rPr>
              <w:t xml:space="preserve">) </w:t>
            </w:r>
            <w:r w:rsidRPr="005E6DCF">
              <w:rPr>
                <w:rFonts w:ascii="Times New Roman" w:eastAsiaTheme="minorEastAsia" w:hAnsi="Times New Roman" w:cs="Times New Roman"/>
                <w:sz w:val="24"/>
                <w:szCs w:val="24"/>
                <w:lang w:eastAsia="ko-KR"/>
              </w:rPr>
              <w:t>746-1111</w:t>
            </w:r>
          </w:p>
          <w:p w:rsidR="00F46B71" w:rsidRPr="005E6DCF" w:rsidRDefault="00896CE4" w:rsidP="00F46B71">
            <w:pPr>
              <w:jc w:val="center"/>
              <w:rPr>
                <w:rFonts w:ascii="Times New Roman" w:hAnsi="Times New Roman" w:cs="Times New Roman"/>
                <w:sz w:val="24"/>
                <w:szCs w:val="24"/>
                <w:lang w:eastAsia="ko-KR"/>
              </w:rPr>
            </w:pPr>
            <w:hyperlink r:id="rId41" w:history="1">
              <w:r w:rsidR="00F46B71" w:rsidRPr="005E6DCF">
                <w:rPr>
                  <w:rStyle w:val="Hyperlink"/>
                  <w:rFonts w:ascii="Times New Roman" w:hAnsi="Times New Roman" w:cs="Times New Roman"/>
                  <w:sz w:val="24"/>
                  <w:szCs w:val="24"/>
                </w:rPr>
                <w:t>http://www.</w:t>
              </w:r>
              <w:r w:rsidR="00F46B71" w:rsidRPr="005E6DCF">
                <w:rPr>
                  <w:rStyle w:val="Hyperlink"/>
                  <w:rFonts w:ascii="Times New Roman" w:hAnsi="Times New Roman" w:cs="Times New Roman"/>
                  <w:sz w:val="24"/>
                  <w:szCs w:val="24"/>
                  <w:lang w:eastAsia="ko-KR"/>
                </w:rPr>
                <w:t>burr-brown</w:t>
              </w:r>
              <w:r w:rsidR="00F46B71" w:rsidRPr="005E6DCF">
                <w:rPr>
                  <w:rStyle w:val="Hyperlink"/>
                  <w:rFonts w:ascii="Times New Roman" w:hAnsi="Times New Roman" w:cs="Times New Roman"/>
                  <w:sz w:val="24"/>
                  <w:szCs w:val="24"/>
                </w:rPr>
                <w:t>.com</w:t>
              </w:r>
            </w:hyperlink>
          </w:p>
        </w:tc>
        <w:tc>
          <w:tcPr>
            <w:tcW w:w="0" w:type="auto"/>
            <w:tcBorders>
              <w:top w:val="double" w:sz="4" w:space="0" w:color="auto"/>
              <w:left w:val="double" w:sz="4" w:space="0" w:color="auto"/>
            </w:tcBorders>
          </w:tcPr>
          <w:p w:rsidR="00F46B71" w:rsidRPr="005E6DCF" w:rsidRDefault="00F46B71" w:rsidP="00F46B71">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Burr Brown Corp.</w:t>
            </w:r>
          </w:p>
          <w:p w:rsidR="00F46B71" w:rsidRPr="005E6DCF" w:rsidRDefault="00F46B71" w:rsidP="00F46B71">
            <w:pPr>
              <w:jc w:val="center"/>
              <w:rPr>
                <w:rFonts w:ascii="Times New Roman" w:eastAsiaTheme="minorEastAsia" w:hAnsi="Times New Roman" w:cs="Times New Roman"/>
                <w:sz w:val="24"/>
                <w:szCs w:val="24"/>
                <w:lang w:eastAsia="ko-KR"/>
              </w:rPr>
            </w:pPr>
            <w:r w:rsidRPr="005E6DCF">
              <w:rPr>
                <w:rFonts w:ascii="Times New Roman" w:hAnsi="Times New Roman" w:cs="Times New Roman"/>
                <w:sz w:val="24"/>
                <w:szCs w:val="24"/>
              </w:rPr>
              <w:t xml:space="preserve">Phone: </w:t>
            </w:r>
            <w:r w:rsidRPr="005E6DCF">
              <w:rPr>
                <w:rFonts w:ascii="Times New Roman" w:eastAsiaTheme="minorEastAsia" w:hAnsi="Times New Roman" w:cs="Times New Roman"/>
                <w:sz w:val="24"/>
                <w:szCs w:val="24"/>
                <w:lang w:eastAsia="ko-KR"/>
              </w:rPr>
              <w:t>520</w:t>
            </w:r>
            <w:r w:rsidRPr="005E6DCF">
              <w:rPr>
                <w:rFonts w:ascii="Times New Roman" w:hAnsi="Times New Roman" w:cs="Times New Roman"/>
                <w:sz w:val="24"/>
                <w:szCs w:val="24"/>
              </w:rPr>
              <w:t xml:space="preserve">) </w:t>
            </w:r>
            <w:r w:rsidRPr="005E6DCF">
              <w:rPr>
                <w:rFonts w:ascii="Times New Roman" w:eastAsiaTheme="minorEastAsia" w:hAnsi="Times New Roman" w:cs="Times New Roman"/>
                <w:sz w:val="24"/>
                <w:szCs w:val="24"/>
                <w:lang w:eastAsia="ko-KR"/>
              </w:rPr>
              <w:t>746-1111</w:t>
            </w:r>
          </w:p>
          <w:p w:rsidR="00F46B71" w:rsidRPr="005E6DCF" w:rsidRDefault="00896CE4" w:rsidP="00F46B71">
            <w:pPr>
              <w:jc w:val="center"/>
              <w:rPr>
                <w:rFonts w:ascii="Times New Roman" w:hAnsi="Times New Roman" w:cs="Times New Roman"/>
                <w:sz w:val="24"/>
                <w:szCs w:val="24"/>
              </w:rPr>
            </w:pPr>
            <w:hyperlink r:id="rId42" w:history="1">
              <w:r w:rsidR="00F46B71" w:rsidRPr="005E6DCF">
                <w:rPr>
                  <w:rStyle w:val="Hyperlink"/>
                  <w:rFonts w:ascii="Times New Roman" w:hAnsi="Times New Roman" w:cs="Times New Roman"/>
                  <w:sz w:val="24"/>
                  <w:szCs w:val="24"/>
                </w:rPr>
                <w:t>http://www.</w:t>
              </w:r>
              <w:r w:rsidR="00F46B71" w:rsidRPr="005E6DCF">
                <w:rPr>
                  <w:rStyle w:val="Hyperlink"/>
                  <w:rFonts w:ascii="Times New Roman" w:hAnsi="Times New Roman" w:cs="Times New Roman"/>
                  <w:sz w:val="24"/>
                  <w:szCs w:val="24"/>
                  <w:lang w:eastAsia="ko-KR"/>
                </w:rPr>
                <w:t>burr-brown</w:t>
              </w:r>
              <w:r w:rsidR="00F46B71" w:rsidRPr="005E6DCF">
                <w:rPr>
                  <w:rStyle w:val="Hyperlink"/>
                  <w:rFonts w:ascii="Times New Roman" w:hAnsi="Times New Roman" w:cs="Times New Roman"/>
                  <w:sz w:val="24"/>
                  <w:szCs w:val="24"/>
                </w:rPr>
                <w:t>.com</w:t>
              </w:r>
            </w:hyperlink>
          </w:p>
        </w:tc>
        <w:tc>
          <w:tcPr>
            <w:tcW w:w="0" w:type="auto"/>
            <w:tcBorders>
              <w:top w:val="double" w:sz="4" w:space="0" w:color="auto"/>
              <w:left w:val="double" w:sz="4" w:space="0" w:color="auto"/>
            </w:tcBorders>
          </w:tcPr>
          <w:p w:rsidR="00F46B71" w:rsidRPr="005E6DCF" w:rsidRDefault="000572E8" w:rsidP="009E32FC">
            <w:pPr>
              <w:rPr>
                <w:rFonts w:ascii="Times New Roman" w:hAnsi="Times New Roman" w:cs="Times New Roman"/>
                <w:sz w:val="24"/>
                <w:szCs w:val="24"/>
              </w:rPr>
            </w:pPr>
            <w:r w:rsidRPr="005E6DCF">
              <w:rPr>
                <w:rFonts w:ascii="Times New Roman" w:hAnsi="Times New Roman" w:cs="Times New Roman"/>
                <w:sz w:val="24"/>
                <w:szCs w:val="24"/>
              </w:rPr>
              <w:t xml:space="preserve">Keystone Electronics. Corp                       </w:t>
            </w:r>
            <w:hyperlink r:id="rId43" w:history="1">
              <w:r w:rsidRPr="005E6DCF">
                <w:rPr>
                  <w:rStyle w:val="Hyperlink"/>
                  <w:rFonts w:ascii="Times New Roman" w:hAnsi="Times New Roman" w:cs="Times New Roman"/>
                  <w:sz w:val="24"/>
                  <w:szCs w:val="24"/>
                </w:rPr>
                <w:t>http://www.keyeleco.com</w:t>
              </w:r>
            </w:hyperlink>
          </w:p>
        </w:tc>
      </w:tr>
      <w:tr w:rsidR="00F46B71" w:rsidRPr="005E6DCF" w:rsidTr="00F46B71">
        <w:trPr>
          <w:cantSplit/>
          <w:trHeight w:val="233"/>
          <w:jc w:val="center"/>
        </w:trPr>
        <w:tc>
          <w:tcPr>
            <w:tcW w:w="0" w:type="auto"/>
            <w:tcBorders>
              <w:top w:val="single" w:sz="4" w:space="0" w:color="auto"/>
              <w:bottom w:val="single" w:sz="4" w:space="0" w:color="auto"/>
              <w:right w:val="double" w:sz="4" w:space="0" w:color="auto"/>
            </w:tcBorders>
          </w:tcPr>
          <w:p w:rsidR="00F46B71" w:rsidRPr="005E6DCF" w:rsidRDefault="00F46B71" w:rsidP="00EC2B99">
            <w:pPr>
              <w:jc w:val="center"/>
              <w:rPr>
                <w:rFonts w:ascii="Times New Roman" w:hAnsi="Times New Roman" w:cs="Times New Roman"/>
                <w:sz w:val="24"/>
                <w:szCs w:val="24"/>
                <w:lang w:eastAsia="ko-KR"/>
              </w:rPr>
            </w:pPr>
            <w:r w:rsidRPr="005E6DCF">
              <w:rPr>
                <w:rFonts w:ascii="Times New Roman" w:hAnsi="Times New Roman" w:cs="Times New Roman"/>
                <w:sz w:val="24"/>
                <w:szCs w:val="24"/>
              </w:rPr>
              <w:t>Price</w:t>
            </w:r>
          </w:p>
        </w:tc>
        <w:tc>
          <w:tcPr>
            <w:tcW w:w="0" w:type="auto"/>
            <w:tcBorders>
              <w:left w:val="double" w:sz="4" w:space="0" w:color="auto"/>
            </w:tcBorders>
          </w:tcPr>
          <w:p w:rsidR="00F46B71" w:rsidRPr="005E6DCF" w:rsidRDefault="00F46B71" w:rsidP="00F46B71">
            <w:pPr>
              <w:jc w:val="center"/>
              <w:rPr>
                <w:rFonts w:ascii="Times New Roman" w:hAnsi="Times New Roman" w:cs="Times New Roman"/>
                <w:sz w:val="24"/>
                <w:szCs w:val="24"/>
                <w:lang w:eastAsia="ko-KR"/>
              </w:rPr>
            </w:pPr>
            <w:r w:rsidRPr="005E6DCF">
              <w:rPr>
                <w:rFonts w:ascii="Times New Roman" w:hAnsi="Times New Roman" w:cs="Times New Roman"/>
                <w:sz w:val="24"/>
                <w:szCs w:val="24"/>
              </w:rPr>
              <w:t>$</w:t>
            </w:r>
            <w:r w:rsidRPr="005E6DCF">
              <w:rPr>
                <w:rFonts w:ascii="Times New Roman" w:eastAsiaTheme="minorEastAsia" w:hAnsi="Times New Roman" w:cs="Times New Roman"/>
                <w:sz w:val="24"/>
                <w:szCs w:val="24"/>
                <w:lang w:eastAsia="ko-KR"/>
              </w:rPr>
              <w:t>53.35</w:t>
            </w:r>
          </w:p>
        </w:tc>
        <w:tc>
          <w:tcPr>
            <w:tcW w:w="0" w:type="auto"/>
            <w:tcBorders>
              <w:left w:val="double" w:sz="4" w:space="0" w:color="auto"/>
            </w:tcBorders>
          </w:tcPr>
          <w:p w:rsidR="00F46B71" w:rsidRPr="005E6DCF" w:rsidRDefault="00F46B71"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$15.23</w:t>
            </w:r>
          </w:p>
        </w:tc>
        <w:tc>
          <w:tcPr>
            <w:tcW w:w="0" w:type="auto"/>
            <w:tcBorders>
              <w:left w:val="double" w:sz="4" w:space="0" w:color="auto"/>
            </w:tcBorders>
          </w:tcPr>
          <w:p w:rsidR="00F46B71" w:rsidRPr="005E6DCF" w:rsidRDefault="000572E8" w:rsidP="00EC2B99">
            <w:pPr>
              <w:jc w:val="center"/>
              <w:rPr>
                <w:rFonts w:ascii="Times New Roman" w:hAnsi="Times New Roman" w:cs="Times New Roman"/>
                <w:sz w:val="24"/>
                <w:szCs w:val="24"/>
              </w:rPr>
            </w:pPr>
            <w:r w:rsidRPr="005E6DCF">
              <w:rPr>
                <w:rFonts w:ascii="Times New Roman" w:hAnsi="Times New Roman" w:cs="Times New Roman"/>
                <w:sz w:val="24"/>
                <w:szCs w:val="24"/>
              </w:rPr>
              <w:t>$1.00 ~ $4.00</w:t>
            </w:r>
          </w:p>
        </w:tc>
      </w:tr>
      <w:tr w:rsidR="00F46B71" w:rsidRPr="005E6DCF" w:rsidTr="00F46B71">
        <w:trPr>
          <w:cantSplit/>
          <w:trHeight w:val="314"/>
          <w:jc w:val="center"/>
        </w:trPr>
        <w:tc>
          <w:tcPr>
            <w:tcW w:w="0" w:type="auto"/>
            <w:tcBorders>
              <w:top w:val="single" w:sz="4" w:space="0" w:color="auto"/>
              <w:bottom w:val="single" w:sz="4" w:space="0" w:color="auto"/>
              <w:right w:val="double" w:sz="4" w:space="0" w:color="auto"/>
            </w:tcBorders>
          </w:tcPr>
          <w:p w:rsidR="00F46B71" w:rsidRPr="005E6DCF" w:rsidRDefault="00F46B71" w:rsidP="00EC2B99">
            <w:pPr>
              <w:jc w:val="center"/>
              <w:rPr>
                <w:rFonts w:ascii="Times New Roman" w:hAnsi="Times New Roman" w:cs="Times New Roman"/>
                <w:sz w:val="24"/>
                <w:szCs w:val="24"/>
                <w:lang w:eastAsia="ko-KR"/>
              </w:rPr>
            </w:pPr>
            <w:r w:rsidRPr="005E6DCF">
              <w:rPr>
                <w:rFonts w:ascii="Times New Roman" w:hAnsi="Times New Roman" w:cs="Times New Roman"/>
                <w:sz w:val="24"/>
                <w:szCs w:val="24"/>
              </w:rPr>
              <w:t>Size</w:t>
            </w:r>
          </w:p>
        </w:tc>
        <w:tc>
          <w:tcPr>
            <w:tcW w:w="0" w:type="auto"/>
            <w:tcBorders>
              <w:left w:val="double" w:sz="4" w:space="0" w:color="auto"/>
            </w:tcBorders>
          </w:tcPr>
          <w:p w:rsidR="00F46B71" w:rsidRPr="005E6DCF" w:rsidRDefault="00F46B71"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9.08 x 9.08 x 4.4 mm</w:t>
            </w:r>
            <w:r w:rsidRPr="005E6DCF">
              <w:rPr>
                <w:rFonts w:ascii="Times New Roman" w:eastAsiaTheme="minorEastAsia" w:hAnsi="Times New Roman" w:cs="Times New Roman"/>
                <w:sz w:val="24"/>
                <w:szCs w:val="24"/>
                <w:vertAlign w:val="superscript"/>
                <w:lang w:eastAsia="ko-KR"/>
              </w:rPr>
              <w:t>3</w:t>
            </w:r>
          </w:p>
        </w:tc>
        <w:tc>
          <w:tcPr>
            <w:tcW w:w="0" w:type="auto"/>
            <w:tcBorders>
              <w:left w:val="double" w:sz="4" w:space="0" w:color="auto"/>
            </w:tcBorders>
          </w:tcPr>
          <w:p w:rsidR="00F46B71" w:rsidRPr="005E6DCF" w:rsidRDefault="00F46B71"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9.3 x 6.5 x 6.6 mm</w:t>
            </w:r>
            <w:r w:rsidRPr="005E6DCF">
              <w:rPr>
                <w:rFonts w:ascii="Times New Roman" w:eastAsiaTheme="minorEastAsia" w:hAnsi="Times New Roman" w:cs="Times New Roman"/>
                <w:sz w:val="24"/>
                <w:szCs w:val="24"/>
                <w:vertAlign w:val="superscript"/>
                <w:lang w:eastAsia="ko-KR"/>
              </w:rPr>
              <w:t>3</w:t>
            </w:r>
          </w:p>
        </w:tc>
        <w:tc>
          <w:tcPr>
            <w:tcW w:w="0" w:type="auto"/>
            <w:tcBorders>
              <w:left w:val="double" w:sz="4" w:space="0" w:color="auto"/>
            </w:tcBorders>
          </w:tcPr>
          <w:p w:rsidR="00F46B71" w:rsidRPr="005E6DCF" w:rsidRDefault="000572E8"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Not determined yet</w:t>
            </w:r>
          </w:p>
        </w:tc>
      </w:tr>
      <w:tr w:rsidR="00F46B71" w:rsidRPr="005E6DCF" w:rsidTr="00011361">
        <w:trPr>
          <w:cantSplit/>
          <w:trHeight w:val="70"/>
          <w:jc w:val="center"/>
        </w:trPr>
        <w:tc>
          <w:tcPr>
            <w:tcW w:w="0" w:type="auto"/>
            <w:tcBorders>
              <w:top w:val="single" w:sz="4" w:space="0" w:color="auto"/>
              <w:bottom w:val="single" w:sz="4" w:space="0" w:color="auto"/>
              <w:right w:val="double" w:sz="4" w:space="0" w:color="auto"/>
            </w:tcBorders>
          </w:tcPr>
          <w:p w:rsidR="00F46B71" w:rsidRPr="005E6DCF" w:rsidRDefault="00F46B71" w:rsidP="00E60345">
            <w:pPr>
              <w:jc w:val="center"/>
              <w:rPr>
                <w:rFonts w:ascii="Times New Roman" w:hAnsi="Times New Roman" w:cs="Times New Roman"/>
                <w:sz w:val="24"/>
                <w:szCs w:val="24"/>
              </w:rPr>
            </w:pPr>
            <w:r w:rsidRPr="005E6DCF">
              <w:rPr>
                <w:rFonts w:ascii="Times New Roman" w:hAnsi="Times New Roman" w:cs="Times New Roman"/>
                <w:sz w:val="24"/>
                <w:szCs w:val="24"/>
              </w:rPr>
              <w:t xml:space="preserve">Quantity </w:t>
            </w:r>
          </w:p>
        </w:tc>
        <w:tc>
          <w:tcPr>
            <w:tcW w:w="0" w:type="auto"/>
            <w:tcBorders>
              <w:left w:val="double" w:sz="4" w:space="0" w:color="auto"/>
            </w:tcBorders>
          </w:tcPr>
          <w:p w:rsidR="00F46B71" w:rsidRPr="005E6DCF" w:rsidRDefault="00F46B71"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1</w:t>
            </w:r>
          </w:p>
        </w:tc>
        <w:tc>
          <w:tcPr>
            <w:tcW w:w="0" w:type="auto"/>
            <w:tcBorders>
              <w:left w:val="double" w:sz="4" w:space="0" w:color="auto"/>
            </w:tcBorders>
          </w:tcPr>
          <w:p w:rsidR="00F46B71" w:rsidRPr="005E6DCF" w:rsidRDefault="00F46B71"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1</w:t>
            </w:r>
          </w:p>
        </w:tc>
        <w:tc>
          <w:tcPr>
            <w:tcW w:w="0" w:type="auto"/>
            <w:tcBorders>
              <w:left w:val="double" w:sz="4" w:space="0" w:color="auto"/>
            </w:tcBorders>
          </w:tcPr>
          <w:p w:rsidR="00F46B71" w:rsidRPr="005E6DCF" w:rsidRDefault="00F46B71"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1</w:t>
            </w:r>
          </w:p>
        </w:tc>
      </w:tr>
      <w:tr w:rsidR="00011361" w:rsidRPr="005E6DCF" w:rsidTr="00EC2B99">
        <w:trPr>
          <w:cantSplit/>
          <w:trHeight w:val="70"/>
          <w:jc w:val="center"/>
        </w:trPr>
        <w:tc>
          <w:tcPr>
            <w:tcW w:w="0" w:type="auto"/>
            <w:tcBorders>
              <w:top w:val="single" w:sz="4" w:space="0" w:color="auto"/>
              <w:bottom w:val="double" w:sz="4" w:space="0" w:color="auto"/>
              <w:right w:val="double" w:sz="4" w:space="0" w:color="auto"/>
            </w:tcBorders>
          </w:tcPr>
          <w:p w:rsidR="00011361" w:rsidRPr="005E6DCF" w:rsidRDefault="00011361"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Picture of the Product</w:t>
            </w:r>
          </w:p>
        </w:tc>
        <w:tc>
          <w:tcPr>
            <w:tcW w:w="0" w:type="auto"/>
            <w:tcBorders>
              <w:left w:val="double" w:sz="4" w:space="0" w:color="auto"/>
            </w:tcBorders>
          </w:tcPr>
          <w:p w:rsidR="00011361" w:rsidRPr="005E6DCF" w:rsidRDefault="000572E8" w:rsidP="000572E8">
            <w:pPr>
              <w:jc w:val="center"/>
              <w:rPr>
                <w:rFonts w:ascii="Times New Roman" w:hAnsi="Times New Roman" w:cs="Times New Roman"/>
                <w:sz w:val="24"/>
                <w:szCs w:val="24"/>
                <w:lang w:eastAsia="ko-KR"/>
              </w:rPr>
            </w:pPr>
            <w:r w:rsidRPr="005E6DCF">
              <w:rPr>
                <w:rFonts w:ascii="Times New Roman" w:hAnsi="Times New Roman" w:cs="Times New Roman"/>
                <w:noProof/>
                <w:sz w:val="24"/>
                <w:szCs w:val="24"/>
                <w:lang w:bidi="he-IL"/>
              </w:rPr>
              <w:drawing>
                <wp:inline distT="0" distB="0" distL="0" distR="0">
                  <wp:extent cx="1485900" cy="1355883"/>
                  <wp:effectExtent l="19050" t="0" r="0" b="0"/>
                  <wp:docPr id="21" name="Picture 141" descr="C:\Users\hp\Desktop\Design_2nd_Report\OPA111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hp\Desktop\Design_2nd_Report\OPA111BM.jpg"/>
                          <pic:cNvPicPr>
                            <a:picLocks noChangeAspect="1" noChangeArrowheads="1"/>
                          </pic:cNvPicPr>
                        </pic:nvPicPr>
                        <pic:blipFill>
                          <a:blip r:embed="rId44" cstate="print"/>
                          <a:srcRect/>
                          <a:stretch>
                            <a:fillRect/>
                          </a:stretch>
                        </pic:blipFill>
                        <pic:spPr bwMode="auto">
                          <a:xfrm>
                            <a:off x="0" y="0"/>
                            <a:ext cx="1486785" cy="1356691"/>
                          </a:xfrm>
                          <a:prstGeom prst="rect">
                            <a:avLst/>
                          </a:prstGeom>
                          <a:noFill/>
                          <a:ln w="9525">
                            <a:noFill/>
                            <a:miter lim="800000"/>
                            <a:headEnd/>
                            <a:tailEnd/>
                          </a:ln>
                        </pic:spPr>
                      </pic:pic>
                    </a:graphicData>
                  </a:graphic>
                </wp:inline>
              </w:drawing>
            </w:r>
          </w:p>
        </w:tc>
        <w:tc>
          <w:tcPr>
            <w:tcW w:w="0" w:type="auto"/>
            <w:tcBorders>
              <w:left w:val="double" w:sz="4" w:space="0" w:color="auto"/>
            </w:tcBorders>
          </w:tcPr>
          <w:p w:rsidR="00011361" w:rsidRPr="005E6DCF" w:rsidRDefault="000572E8" w:rsidP="00EC2B99">
            <w:pPr>
              <w:jc w:val="center"/>
              <w:rPr>
                <w:rFonts w:ascii="Times New Roman" w:hAnsi="Times New Roman" w:cs="Times New Roman"/>
                <w:sz w:val="24"/>
                <w:szCs w:val="24"/>
                <w:lang w:eastAsia="ko-KR"/>
              </w:rPr>
            </w:pPr>
            <w:r w:rsidRPr="005E6DCF">
              <w:rPr>
                <w:rFonts w:ascii="Times New Roman" w:hAnsi="Times New Roman" w:cs="Times New Roman"/>
                <w:noProof/>
                <w:sz w:val="24"/>
                <w:szCs w:val="24"/>
                <w:lang w:bidi="he-IL"/>
              </w:rPr>
              <w:drawing>
                <wp:inline distT="0" distB="0" distL="0" distR="0">
                  <wp:extent cx="1343777" cy="1409700"/>
                  <wp:effectExtent l="19050" t="0" r="8773" b="0"/>
                  <wp:docPr id="22" name="Picture 142" descr="C:\Users\hp\Desktop\Design_2nd_Report\OPA2111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hp\Desktop\Design_2nd_Report\OPA2111KP.jpg"/>
                          <pic:cNvPicPr>
                            <a:picLocks noChangeAspect="1" noChangeArrowheads="1"/>
                          </pic:cNvPicPr>
                        </pic:nvPicPr>
                        <pic:blipFill>
                          <a:blip r:embed="rId45" cstate="print"/>
                          <a:srcRect/>
                          <a:stretch>
                            <a:fillRect/>
                          </a:stretch>
                        </pic:blipFill>
                        <pic:spPr bwMode="auto">
                          <a:xfrm>
                            <a:off x="0" y="0"/>
                            <a:ext cx="1346292" cy="1412338"/>
                          </a:xfrm>
                          <a:prstGeom prst="rect">
                            <a:avLst/>
                          </a:prstGeom>
                          <a:noFill/>
                          <a:ln w="9525">
                            <a:noFill/>
                            <a:miter lim="800000"/>
                            <a:headEnd/>
                            <a:tailEnd/>
                          </a:ln>
                        </pic:spPr>
                      </pic:pic>
                    </a:graphicData>
                  </a:graphic>
                </wp:inline>
              </w:drawing>
            </w:r>
          </w:p>
        </w:tc>
        <w:tc>
          <w:tcPr>
            <w:tcW w:w="0" w:type="auto"/>
            <w:tcBorders>
              <w:left w:val="double" w:sz="4" w:space="0" w:color="auto"/>
            </w:tcBorders>
          </w:tcPr>
          <w:p w:rsidR="00011361" w:rsidRPr="005E6DCF" w:rsidRDefault="009E32FC" w:rsidP="00EC2B99">
            <w:pPr>
              <w:jc w:val="center"/>
              <w:rPr>
                <w:rFonts w:ascii="Times New Roman" w:hAnsi="Times New Roman" w:cs="Times New Roman"/>
                <w:sz w:val="24"/>
                <w:szCs w:val="24"/>
                <w:lang w:eastAsia="ko-KR"/>
              </w:rPr>
            </w:pPr>
            <w:r w:rsidRPr="005E6DCF">
              <w:rPr>
                <w:rFonts w:ascii="Times New Roman" w:hAnsi="Times New Roman" w:cs="Times New Roman"/>
                <w:noProof/>
                <w:sz w:val="24"/>
                <w:szCs w:val="24"/>
                <w:lang w:bidi="he-IL"/>
              </w:rPr>
              <w:drawing>
                <wp:inline distT="0" distB="0" distL="0" distR="0">
                  <wp:extent cx="1181100" cy="1482552"/>
                  <wp:effectExtent l="19050" t="0" r="0" b="0"/>
                  <wp:docPr id="143" name="Picture 143" descr="C:\Users\hp\Desktop\Design_2nd_Report\PTFE insulated termi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hp\Desktop\Design_2nd_Report\PTFE insulated terminals.jpg"/>
                          <pic:cNvPicPr>
                            <a:picLocks noChangeAspect="1" noChangeArrowheads="1"/>
                          </pic:cNvPicPr>
                        </pic:nvPicPr>
                        <pic:blipFill>
                          <a:blip r:embed="rId46" cstate="print"/>
                          <a:srcRect/>
                          <a:stretch>
                            <a:fillRect/>
                          </a:stretch>
                        </pic:blipFill>
                        <pic:spPr bwMode="auto">
                          <a:xfrm>
                            <a:off x="0" y="0"/>
                            <a:ext cx="1182600" cy="1484435"/>
                          </a:xfrm>
                          <a:prstGeom prst="rect">
                            <a:avLst/>
                          </a:prstGeom>
                          <a:noFill/>
                          <a:ln w="9525">
                            <a:noFill/>
                            <a:miter lim="800000"/>
                            <a:headEnd/>
                            <a:tailEnd/>
                          </a:ln>
                        </pic:spPr>
                      </pic:pic>
                    </a:graphicData>
                  </a:graphic>
                </wp:inline>
              </w:drawing>
            </w:r>
          </w:p>
        </w:tc>
      </w:tr>
    </w:tbl>
    <w:p w:rsidR="00DC5EE7" w:rsidRPr="005E6DCF" w:rsidRDefault="00DC5EE7" w:rsidP="00581C50">
      <w:pPr>
        <w:spacing w:after="0" w:line="480" w:lineRule="auto"/>
        <w:ind w:firstLine="720"/>
        <w:rPr>
          <w:rFonts w:ascii="Times New Roman" w:hAnsi="Times New Roman" w:cs="Times New Roman"/>
          <w:sz w:val="24"/>
          <w:szCs w:val="24"/>
          <w:lang w:eastAsia="ko-KR"/>
        </w:rPr>
      </w:pPr>
    </w:p>
    <w:p w:rsidR="00DC5EE7" w:rsidRPr="005E6DCF" w:rsidRDefault="00DC5EE7" w:rsidP="00DC5EE7">
      <w:pPr>
        <w:spacing w:after="0" w:line="480" w:lineRule="auto"/>
        <w:rPr>
          <w:rFonts w:ascii="Times New Roman" w:hAnsi="Times New Roman" w:cs="Times New Roman"/>
          <w:b/>
          <w:sz w:val="24"/>
          <w:szCs w:val="24"/>
          <w:lang w:eastAsia="ko-KR"/>
        </w:rPr>
      </w:pPr>
      <w:r w:rsidRPr="005E6DCF">
        <w:rPr>
          <w:rFonts w:ascii="Times New Roman" w:hAnsi="Times New Roman" w:cs="Times New Roman"/>
          <w:b/>
          <w:sz w:val="24"/>
          <w:szCs w:val="24"/>
          <w:lang w:eastAsia="ko-KR"/>
        </w:rPr>
        <w:t>C. Bandpass Filter Design</w:t>
      </w:r>
    </w:p>
    <w:p w:rsidR="008E5BB6" w:rsidRPr="005E6DCF" w:rsidRDefault="008E5BB6" w:rsidP="00D4399C">
      <w:pPr>
        <w:spacing w:after="0" w:line="480" w:lineRule="auto"/>
        <w:rPr>
          <w:rFonts w:ascii="Times New Roman" w:hAnsi="Times New Roman" w:cs="Times New Roman"/>
          <w:i/>
          <w:sz w:val="24"/>
          <w:szCs w:val="24"/>
          <w:lang w:eastAsia="ko-KR"/>
        </w:rPr>
      </w:pPr>
      <w:r w:rsidRPr="005E6DCF">
        <w:rPr>
          <w:rFonts w:ascii="Times New Roman" w:hAnsi="Times New Roman" w:cs="Times New Roman"/>
          <w:i/>
          <w:sz w:val="24"/>
          <w:szCs w:val="24"/>
          <w:lang w:eastAsia="ko-KR"/>
        </w:rPr>
        <w:t>Why</w:t>
      </w:r>
      <w:r w:rsidR="00D4399C">
        <w:rPr>
          <w:rFonts w:ascii="Times New Roman" w:hAnsi="Times New Roman" w:cs="Times New Roman"/>
          <w:i/>
          <w:sz w:val="24"/>
          <w:szCs w:val="24"/>
          <w:lang w:eastAsia="ko-KR"/>
        </w:rPr>
        <w:t xml:space="preserve"> is</w:t>
      </w:r>
      <w:r w:rsidRPr="005E6DCF">
        <w:rPr>
          <w:rFonts w:ascii="Times New Roman" w:hAnsi="Times New Roman" w:cs="Times New Roman"/>
          <w:i/>
          <w:sz w:val="24"/>
          <w:szCs w:val="24"/>
          <w:lang w:eastAsia="ko-KR"/>
        </w:rPr>
        <w:t xml:space="preserve"> a bandpass filter required?</w:t>
      </w:r>
    </w:p>
    <w:p w:rsidR="00392E3F" w:rsidRPr="005E6DCF" w:rsidRDefault="00D4399C" w:rsidP="00D4399C">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rPr>
        <w:t>The c</w:t>
      </w:r>
      <w:r w:rsidR="008E5BB6" w:rsidRPr="005E6DCF">
        <w:rPr>
          <w:rFonts w:ascii="Times New Roman" w:hAnsi="Times New Roman" w:cs="Times New Roman"/>
          <w:sz w:val="24"/>
          <w:szCs w:val="24"/>
        </w:rPr>
        <w:t>lient’s fluorescence-microscopy research of protein kinase</w:t>
      </w:r>
      <w:r>
        <w:rPr>
          <w:rFonts w:ascii="Times New Roman" w:hAnsi="Times New Roman" w:cs="Times New Roman"/>
          <w:sz w:val="24"/>
          <w:szCs w:val="24"/>
        </w:rPr>
        <w:t>s is</w:t>
      </w:r>
      <w:r w:rsidR="008E5BB6" w:rsidRPr="005E6DCF">
        <w:rPr>
          <w:rFonts w:ascii="Times New Roman" w:hAnsi="Times New Roman" w:cs="Times New Roman"/>
          <w:sz w:val="24"/>
          <w:szCs w:val="24"/>
        </w:rPr>
        <w:t xml:space="preserve"> mostly concerned with the frequency response of 5 kHz to 10 kHz. To maintain the data with minimized noise, a band pass filter with a bandwidth of 5 kHz to 10 kHz is required. Commonly used bandpass filter types are</w:t>
      </w:r>
      <w:r w:rsidR="00355925" w:rsidRPr="005E6DCF">
        <w:rPr>
          <w:rFonts w:ascii="Times New Roman" w:hAnsi="Times New Roman" w:cs="Times New Roman"/>
          <w:sz w:val="24"/>
          <w:szCs w:val="24"/>
          <w:lang w:eastAsia="ko-KR"/>
        </w:rPr>
        <w:t xml:space="preserve"> passive,</w:t>
      </w:r>
      <w:r w:rsidR="008E5BB6" w:rsidRPr="005E6DCF">
        <w:rPr>
          <w:rFonts w:ascii="Times New Roman" w:hAnsi="Times New Roman" w:cs="Times New Roman"/>
          <w:sz w:val="24"/>
          <w:szCs w:val="24"/>
        </w:rPr>
        <w:t xml:space="preserve"> </w:t>
      </w:r>
      <w:r w:rsidR="00355925" w:rsidRPr="005E6DCF">
        <w:rPr>
          <w:rFonts w:ascii="Times New Roman" w:hAnsi="Times New Roman" w:cs="Times New Roman"/>
          <w:sz w:val="24"/>
          <w:szCs w:val="24"/>
          <w:lang w:eastAsia="ko-KR"/>
        </w:rPr>
        <w:t xml:space="preserve">active </w:t>
      </w:r>
      <w:r w:rsidR="008E5BB6" w:rsidRPr="005E6DCF">
        <w:rPr>
          <w:rFonts w:ascii="Times New Roman" w:hAnsi="Times New Roman" w:cs="Times New Roman"/>
          <w:sz w:val="24"/>
          <w:szCs w:val="24"/>
        </w:rPr>
        <w:t>Bessel filter,</w:t>
      </w:r>
      <w:r w:rsidR="00355925" w:rsidRPr="005E6DCF">
        <w:rPr>
          <w:rFonts w:ascii="Times New Roman" w:hAnsi="Times New Roman" w:cs="Times New Roman"/>
          <w:sz w:val="24"/>
          <w:szCs w:val="24"/>
          <w:lang w:eastAsia="ko-KR"/>
        </w:rPr>
        <w:t xml:space="preserve"> active</w:t>
      </w:r>
      <w:r w:rsidR="008E5BB6" w:rsidRPr="005E6DCF">
        <w:rPr>
          <w:rFonts w:ascii="Times New Roman" w:hAnsi="Times New Roman" w:cs="Times New Roman"/>
          <w:sz w:val="24"/>
          <w:szCs w:val="24"/>
        </w:rPr>
        <w:t xml:space="preserve"> Butterworth filter, </w:t>
      </w:r>
      <w:r w:rsidR="00355925" w:rsidRPr="005E6DCF">
        <w:rPr>
          <w:rFonts w:ascii="Times New Roman" w:hAnsi="Times New Roman" w:cs="Times New Roman"/>
          <w:sz w:val="24"/>
          <w:szCs w:val="24"/>
          <w:lang w:eastAsia="ko-KR"/>
        </w:rPr>
        <w:t xml:space="preserve">active </w:t>
      </w:r>
      <w:r w:rsidR="008E5BB6" w:rsidRPr="005E6DCF">
        <w:rPr>
          <w:rFonts w:ascii="Times New Roman" w:hAnsi="Times New Roman" w:cs="Times New Roman"/>
          <w:sz w:val="24"/>
          <w:szCs w:val="24"/>
        </w:rPr>
        <w:t>Chebyshev filter</w:t>
      </w:r>
      <w:r w:rsidR="00355925" w:rsidRPr="005E6DCF">
        <w:rPr>
          <w:rFonts w:ascii="Times New Roman" w:hAnsi="Times New Roman" w:cs="Times New Roman"/>
          <w:sz w:val="24"/>
          <w:szCs w:val="24"/>
          <w:lang w:eastAsia="ko-KR"/>
        </w:rPr>
        <w:t xml:space="preserve">, </w:t>
      </w:r>
      <w:r w:rsidR="00355925" w:rsidRPr="005E6DCF">
        <w:rPr>
          <w:rFonts w:ascii="Times New Roman" w:hAnsi="Times New Roman" w:cs="Times New Roman"/>
          <w:sz w:val="24"/>
          <w:szCs w:val="24"/>
        </w:rPr>
        <w:t>and</w:t>
      </w:r>
      <w:r w:rsidR="00355925" w:rsidRPr="005E6DCF">
        <w:rPr>
          <w:rFonts w:ascii="Times New Roman" w:hAnsi="Times New Roman" w:cs="Times New Roman"/>
          <w:sz w:val="24"/>
          <w:szCs w:val="24"/>
          <w:lang w:eastAsia="ko-KR"/>
        </w:rPr>
        <w:t xml:space="preserve"> digital filter</w:t>
      </w:r>
      <w:r w:rsidR="008E5BB6" w:rsidRPr="005E6DCF">
        <w:rPr>
          <w:rFonts w:ascii="Times New Roman" w:hAnsi="Times New Roman" w:cs="Times New Roman"/>
          <w:sz w:val="24"/>
          <w:szCs w:val="24"/>
        </w:rPr>
        <w:t>. Each</w:t>
      </w:r>
      <w:r w:rsidR="002C1419" w:rsidRPr="005E6DCF">
        <w:rPr>
          <w:rFonts w:ascii="Times New Roman" w:hAnsi="Times New Roman" w:cs="Times New Roman"/>
          <w:sz w:val="24"/>
          <w:szCs w:val="24"/>
          <w:lang w:eastAsia="ko-KR"/>
        </w:rPr>
        <w:t xml:space="preserve"> type of bandpass filter</w:t>
      </w:r>
      <w:r w:rsidR="008E5BB6" w:rsidRPr="005E6DCF">
        <w:rPr>
          <w:rFonts w:ascii="Times New Roman" w:hAnsi="Times New Roman" w:cs="Times New Roman"/>
          <w:sz w:val="24"/>
          <w:szCs w:val="24"/>
        </w:rPr>
        <w:t xml:space="preserve"> has its own strengths and weak points.</w:t>
      </w:r>
      <w:r w:rsidR="008E5BB6" w:rsidRPr="005E6DCF">
        <w:rPr>
          <w:rFonts w:ascii="Times New Roman" w:hAnsi="Times New Roman" w:cs="Times New Roman"/>
          <w:sz w:val="24"/>
          <w:szCs w:val="24"/>
        </w:rPr>
        <w:br/>
      </w:r>
      <w:r w:rsidR="001304B0" w:rsidRPr="005E6DCF">
        <w:rPr>
          <w:rFonts w:ascii="Times New Roman" w:hAnsi="Times New Roman" w:cs="Times New Roman"/>
          <w:sz w:val="24"/>
          <w:szCs w:val="24"/>
          <w:lang w:eastAsia="ko-KR"/>
        </w:rPr>
        <w:t xml:space="preserve"> </w:t>
      </w:r>
      <w:r w:rsidR="001304B0" w:rsidRPr="005E6DCF">
        <w:rPr>
          <w:rFonts w:ascii="Times New Roman" w:hAnsi="Times New Roman" w:cs="Times New Roman"/>
          <w:sz w:val="24"/>
          <w:szCs w:val="24"/>
          <w:lang w:eastAsia="ko-KR"/>
        </w:rPr>
        <w:tab/>
      </w:r>
      <w:r>
        <w:rPr>
          <w:rFonts w:ascii="Times New Roman" w:hAnsi="Times New Roman" w:cs="Times New Roman"/>
          <w:sz w:val="24"/>
          <w:szCs w:val="24"/>
        </w:rPr>
        <w:t>Since</w:t>
      </w:r>
      <w:r w:rsidR="008E5BB6" w:rsidRPr="005E6DCF">
        <w:rPr>
          <w:rFonts w:ascii="Times New Roman" w:hAnsi="Times New Roman" w:cs="Times New Roman"/>
          <w:sz w:val="24"/>
          <w:szCs w:val="24"/>
        </w:rPr>
        <w:t xml:space="preserve"> fluores</w:t>
      </w:r>
      <w:r>
        <w:rPr>
          <w:rFonts w:ascii="Times New Roman" w:hAnsi="Times New Roman" w:cs="Times New Roman"/>
          <w:sz w:val="24"/>
          <w:szCs w:val="24"/>
        </w:rPr>
        <w:t xml:space="preserve">cence-microscopy researches uses </w:t>
      </w:r>
      <w:r w:rsidR="008E5BB6" w:rsidRPr="005E6DCF">
        <w:rPr>
          <w:rFonts w:ascii="Times New Roman" w:hAnsi="Times New Roman" w:cs="Times New Roman"/>
          <w:sz w:val="24"/>
          <w:szCs w:val="24"/>
        </w:rPr>
        <w:t>the changing of current as the source of protein kinase detection, the shape of</w:t>
      </w:r>
      <w:r>
        <w:rPr>
          <w:rFonts w:ascii="Times New Roman" w:hAnsi="Times New Roman" w:cs="Times New Roman"/>
          <w:sz w:val="24"/>
          <w:szCs w:val="24"/>
        </w:rPr>
        <w:t xml:space="preserve"> the</w:t>
      </w:r>
      <w:r w:rsidR="008E5BB6" w:rsidRPr="005E6DCF">
        <w:rPr>
          <w:rFonts w:ascii="Times New Roman" w:hAnsi="Times New Roman" w:cs="Times New Roman"/>
          <w:sz w:val="24"/>
          <w:szCs w:val="24"/>
        </w:rPr>
        <w:t xml:space="preserve"> signal observed during protein kinase</w:t>
      </w:r>
      <w:r>
        <w:rPr>
          <w:rFonts w:ascii="Times New Roman" w:hAnsi="Times New Roman" w:cs="Times New Roman"/>
          <w:sz w:val="24"/>
          <w:szCs w:val="24"/>
        </w:rPr>
        <w:t xml:space="preserve"> conformational change</w:t>
      </w:r>
      <w:r w:rsidR="008E5BB6" w:rsidRPr="005E6DCF">
        <w:rPr>
          <w:rFonts w:ascii="Times New Roman" w:hAnsi="Times New Roman" w:cs="Times New Roman"/>
          <w:sz w:val="24"/>
          <w:szCs w:val="24"/>
        </w:rPr>
        <w:t xml:space="preserve"> is </w:t>
      </w:r>
      <w:r>
        <w:rPr>
          <w:rFonts w:ascii="Times New Roman" w:hAnsi="Times New Roman" w:cs="Times New Roman"/>
          <w:sz w:val="24"/>
          <w:szCs w:val="24"/>
        </w:rPr>
        <w:t xml:space="preserve">a </w:t>
      </w:r>
      <w:r w:rsidR="008E5BB6" w:rsidRPr="005E6DCF">
        <w:rPr>
          <w:rFonts w:ascii="Times New Roman" w:hAnsi="Times New Roman" w:cs="Times New Roman"/>
          <w:sz w:val="24"/>
          <w:szCs w:val="24"/>
        </w:rPr>
        <w:t xml:space="preserve">critical component of </w:t>
      </w:r>
      <w:r>
        <w:rPr>
          <w:rFonts w:ascii="Times New Roman" w:hAnsi="Times New Roman" w:cs="Times New Roman"/>
          <w:sz w:val="24"/>
          <w:szCs w:val="24"/>
        </w:rPr>
        <w:t>such</w:t>
      </w:r>
      <w:r w:rsidR="008E5BB6" w:rsidRPr="005E6DCF">
        <w:rPr>
          <w:rFonts w:ascii="Times New Roman" w:hAnsi="Times New Roman" w:cs="Times New Roman"/>
          <w:sz w:val="24"/>
          <w:szCs w:val="24"/>
        </w:rPr>
        <w:t xml:space="preserve"> stud</w:t>
      </w:r>
      <w:r>
        <w:rPr>
          <w:rFonts w:ascii="Times New Roman" w:hAnsi="Times New Roman" w:cs="Times New Roman"/>
          <w:sz w:val="24"/>
          <w:szCs w:val="24"/>
        </w:rPr>
        <w:t>ies</w:t>
      </w:r>
      <w:r w:rsidR="008E5BB6" w:rsidRPr="005E6DCF">
        <w:rPr>
          <w:rFonts w:ascii="Times New Roman" w:hAnsi="Times New Roman" w:cs="Times New Roman"/>
          <w:sz w:val="24"/>
          <w:szCs w:val="24"/>
        </w:rPr>
        <w:t xml:space="preserve">. Therefore, signals </w:t>
      </w:r>
      <w:r>
        <w:rPr>
          <w:rFonts w:ascii="Times New Roman" w:hAnsi="Times New Roman" w:cs="Times New Roman"/>
          <w:sz w:val="24"/>
          <w:szCs w:val="24"/>
        </w:rPr>
        <w:t>the original signal structure must be maintained, even after the filtering process.</w:t>
      </w:r>
      <w:r w:rsidR="008E5BB6" w:rsidRPr="005E6DCF">
        <w:rPr>
          <w:rFonts w:ascii="Times New Roman" w:hAnsi="Times New Roman" w:cs="Times New Roman"/>
          <w:sz w:val="24"/>
          <w:szCs w:val="24"/>
        </w:rPr>
        <w:t xml:space="preserve"> </w:t>
      </w:r>
    </w:p>
    <w:p w:rsidR="0031298D" w:rsidRPr="005E6DCF" w:rsidRDefault="0031298D" w:rsidP="0031298D">
      <w:pPr>
        <w:spacing w:after="0" w:line="240" w:lineRule="auto"/>
        <w:ind w:firstLine="720"/>
        <w:rPr>
          <w:rFonts w:ascii="Times New Roman" w:hAnsi="Times New Roman" w:cs="Times New Roman"/>
          <w:sz w:val="24"/>
          <w:szCs w:val="24"/>
          <w:lang w:eastAsia="ko-KR"/>
        </w:rPr>
      </w:pPr>
    </w:p>
    <w:p w:rsidR="00392E3F" w:rsidRPr="005E6DCF" w:rsidRDefault="00C53722" w:rsidP="00C53722">
      <w:pPr>
        <w:spacing w:after="0" w:line="480" w:lineRule="auto"/>
        <w:rPr>
          <w:rFonts w:ascii="Times New Roman" w:hAnsi="Times New Roman" w:cs="Times New Roman"/>
          <w:i/>
          <w:sz w:val="24"/>
          <w:szCs w:val="24"/>
          <w:lang w:eastAsia="ko-KR"/>
        </w:rPr>
      </w:pPr>
      <w:r w:rsidRPr="005E6DCF">
        <w:rPr>
          <w:rFonts w:ascii="Times New Roman" w:hAnsi="Times New Roman" w:cs="Times New Roman"/>
          <w:i/>
          <w:sz w:val="24"/>
          <w:szCs w:val="24"/>
          <w:lang w:eastAsia="ko-KR"/>
        </w:rPr>
        <w:t>Passive Bandpass Filter</w:t>
      </w:r>
    </w:p>
    <w:p w:rsidR="00EC07CF" w:rsidRPr="005E6DCF" w:rsidRDefault="00457640" w:rsidP="000E0288">
      <w:pPr>
        <w:spacing w:after="0" w:line="480" w:lineRule="auto"/>
        <w:rPr>
          <w:rFonts w:ascii="Times New Roman" w:hAnsi="Times New Roman" w:cs="Times New Roman"/>
          <w:sz w:val="24"/>
          <w:szCs w:val="24"/>
          <w:lang w:eastAsia="ko-KR"/>
        </w:rPr>
      </w:pPr>
      <w:r>
        <w:rPr>
          <w:rFonts w:ascii="Times New Roman" w:hAnsi="Times New Roman" w:cs="Times New Roman"/>
          <w:sz w:val="24"/>
          <w:szCs w:val="24"/>
          <w:lang w:eastAsia="ko-KR"/>
        </w:rPr>
        <w:t xml:space="preserve">A </w:t>
      </w:r>
      <w:r w:rsidR="00766C55" w:rsidRPr="005E6DCF">
        <w:rPr>
          <w:rFonts w:ascii="Times New Roman" w:hAnsi="Times New Roman" w:cs="Times New Roman"/>
          <w:sz w:val="24"/>
          <w:szCs w:val="24"/>
          <w:lang w:eastAsia="ko-KR"/>
        </w:rPr>
        <w:t>Passive Bandpass Filter is the easiest bandpass filter</w:t>
      </w:r>
      <w:r w:rsidR="000E0288">
        <w:rPr>
          <w:rFonts w:ascii="Times New Roman" w:hAnsi="Times New Roman" w:cs="Times New Roman"/>
          <w:sz w:val="24"/>
          <w:szCs w:val="24"/>
          <w:lang w:eastAsia="ko-KR"/>
        </w:rPr>
        <w:t xml:space="preserve"> that</w:t>
      </w:r>
      <w:r w:rsidR="00766C55" w:rsidRPr="005E6DCF">
        <w:rPr>
          <w:rFonts w:ascii="Times New Roman" w:hAnsi="Times New Roman" w:cs="Times New Roman"/>
          <w:sz w:val="24"/>
          <w:szCs w:val="24"/>
          <w:lang w:eastAsia="ko-KR"/>
        </w:rPr>
        <w:t xml:space="preserve"> one can design. The benefit of </w:t>
      </w:r>
      <w:r w:rsidR="000E0288">
        <w:rPr>
          <w:rFonts w:ascii="Times New Roman" w:hAnsi="Times New Roman" w:cs="Times New Roman"/>
          <w:sz w:val="24"/>
          <w:szCs w:val="24"/>
          <w:lang w:eastAsia="ko-KR"/>
        </w:rPr>
        <w:t>the passive bandpass filters is</w:t>
      </w:r>
      <w:r w:rsidR="00766C55" w:rsidRPr="005E6DCF">
        <w:rPr>
          <w:rFonts w:ascii="Times New Roman" w:hAnsi="Times New Roman" w:cs="Times New Roman"/>
          <w:sz w:val="24"/>
          <w:szCs w:val="24"/>
          <w:lang w:eastAsia="ko-KR"/>
        </w:rPr>
        <w:t xml:space="preserve"> that all the components it requires are only simple resistor, inductor, and capacitor. This is very efficient in the sense of </w:t>
      </w:r>
      <w:r w:rsidR="000E0288">
        <w:rPr>
          <w:rFonts w:ascii="Times New Roman" w:hAnsi="Times New Roman" w:cs="Times New Roman"/>
          <w:sz w:val="24"/>
          <w:szCs w:val="24"/>
          <w:lang w:eastAsia="ko-KR"/>
        </w:rPr>
        <w:t>production cost. However, its</w:t>
      </w:r>
      <w:r w:rsidR="00766C55" w:rsidRPr="005E6DCF">
        <w:rPr>
          <w:rFonts w:ascii="Times New Roman" w:hAnsi="Times New Roman" w:cs="Times New Roman"/>
          <w:sz w:val="24"/>
          <w:szCs w:val="24"/>
          <w:lang w:eastAsia="ko-KR"/>
        </w:rPr>
        <w:t xml:space="preserve"> downside </w:t>
      </w:r>
      <w:r w:rsidR="000E0288">
        <w:rPr>
          <w:rFonts w:ascii="Times New Roman" w:hAnsi="Times New Roman" w:cs="Times New Roman"/>
          <w:sz w:val="24"/>
          <w:szCs w:val="24"/>
          <w:lang w:eastAsia="ko-KR"/>
        </w:rPr>
        <w:t>is</w:t>
      </w:r>
      <w:r w:rsidR="00766C55" w:rsidRPr="005E6DCF">
        <w:rPr>
          <w:rFonts w:ascii="Times New Roman" w:hAnsi="Times New Roman" w:cs="Times New Roman"/>
          <w:sz w:val="24"/>
          <w:szCs w:val="24"/>
          <w:lang w:eastAsia="ko-KR"/>
        </w:rPr>
        <w:t xml:space="preserve"> its frequency responses. The cutoff responses of the passive bandpass filters are not acute which means there is a loss of the gain near the cut off frequency.</w:t>
      </w:r>
      <w:r w:rsidR="00A42FBD" w:rsidRPr="005E6DCF">
        <w:rPr>
          <w:rFonts w:ascii="Times New Roman" w:hAnsi="Times New Roman" w:cs="Times New Roman"/>
          <w:sz w:val="24"/>
          <w:szCs w:val="24"/>
          <w:lang w:eastAsia="ko-KR"/>
        </w:rPr>
        <w:t xml:space="preserve"> Also the capacitances and inductances of the passive band pass filters will distort the output signal compared to the original input signal.</w:t>
      </w:r>
      <w:r w:rsidR="003E19A2" w:rsidRPr="005E6DCF">
        <w:rPr>
          <w:rFonts w:ascii="Times New Roman" w:hAnsi="Times New Roman" w:cs="Times New Roman"/>
          <w:sz w:val="24"/>
          <w:szCs w:val="24"/>
          <w:lang w:eastAsia="ko-KR"/>
        </w:rPr>
        <w:t xml:space="preserve"> For example, the time constant τ = RC of the RC bandpass filter, will indicate the delay of the signal by charging and discharging </w:t>
      </w:r>
      <w:r w:rsidR="00BE74ED" w:rsidRPr="005E6DCF">
        <w:rPr>
          <w:rFonts w:ascii="Times New Roman" w:hAnsi="Times New Roman" w:cs="Times New Roman"/>
          <w:sz w:val="24"/>
          <w:szCs w:val="24"/>
          <w:lang w:eastAsia="ko-KR"/>
        </w:rPr>
        <w:t xml:space="preserve">voltage </w:t>
      </w:r>
      <w:r w:rsidR="003E19A2" w:rsidRPr="005E6DCF">
        <w:rPr>
          <w:rFonts w:ascii="Times New Roman" w:hAnsi="Times New Roman" w:cs="Times New Roman"/>
          <w:sz w:val="24"/>
          <w:szCs w:val="24"/>
          <w:lang w:eastAsia="ko-KR"/>
        </w:rPr>
        <w:t>through the capacitor</w:t>
      </w:r>
      <w:r w:rsidR="004B1290" w:rsidRPr="005E6DCF">
        <w:rPr>
          <w:rFonts w:ascii="Times New Roman" w:hAnsi="Times New Roman" w:cs="Times New Roman"/>
          <w:sz w:val="24"/>
          <w:szCs w:val="24"/>
          <w:lang w:eastAsia="ko-KR"/>
        </w:rPr>
        <w:t>s</w:t>
      </w:r>
      <w:r w:rsidR="003E19A2" w:rsidRPr="005E6DCF">
        <w:rPr>
          <w:rFonts w:ascii="Times New Roman" w:hAnsi="Times New Roman" w:cs="Times New Roman"/>
          <w:sz w:val="24"/>
          <w:szCs w:val="24"/>
          <w:lang w:eastAsia="ko-KR"/>
        </w:rPr>
        <w:t xml:space="preserve">. </w:t>
      </w:r>
    </w:p>
    <w:p w:rsidR="00C53722" w:rsidRPr="005E6DCF" w:rsidRDefault="003A6BD8" w:rsidP="00EC07CF">
      <w:pPr>
        <w:spacing w:after="0" w:line="480" w:lineRule="auto"/>
        <w:jc w:val="center"/>
        <w:rPr>
          <w:rFonts w:ascii="Times New Roman" w:hAnsi="Times New Roman" w:cs="Times New Roman"/>
          <w:sz w:val="24"/>
          <w:szCs w:val="24"/>
          <w:lang w:eastAsia="ko-KR"/>
        </w:rPr>
      </w:pPr>
      <w:r w:rsidRPr="005E6DCF">
        <w:rPr>
          <w:rFonts w:ascii="Times New Roman" w:hAnsi="Times New Roman" w:cs="Times New Roman"/>
          <w:noProof/>
          <w:sz w:val="24"/>
          <w:szCs w:val="24"/>
          <w:lang w:bidi="he-IL"/>
        </w:rPr>
        <w:drawing>
          <wp:inline distT="0" distB="0" distL="0" distR="0">
            <wp:extent cx="3028950" cy="863928"/>
            <wp:effectExtent l="19050" t="0" r="0" b="0"/>
            <wp:docPr id="24" name="Picture 23" descr="C:\Users\hp\Desktop\DHK-Design_2nd_Report\passivebandpas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DHK-Design_2nd_Report\passivebandpass2.gif"/>
                    <pic:cNvPicPr>
                      <a:picLocks noChangeAspect="1" noChangeArrowheads="1"/>
                    </pic:cNvPicPr>
                  </pic:nvPicPr>
                  <pic:blipFill>
                    <a:blip r:embed="rId47" cstate="print"/>
                    <a:srcRect/>
                    <a:stretch>
                      <a:fillRect/>
                    </a:stretch>
                  </pic:blipFill>
                  <pic:spPr bwMode="auto">
                    <a:xfrm>
                      <a:off x="0" y="0"/>
                      <a:ext cx="3033565" cy="865244"/>
                    </a:xfrm>
                    <a:prstGeom prst="rect">
                      <a:avLst/>
                    </a:prstGeom>
                    <a:noFill/>
                    <a:ln w="9525">
                      <a:noFill/>
                      <a:miter lim="800000"/>
                      <a:headEnd/>
                      <a:tailEnd/>
                    </a:ln>
                  </pic:spPr>
                </pic:pic>
              </a:graphicData>
            </a:graphic>
          </wp:inline>
        </w:drawing>
      </w:r>
      <w:r w:rsidRPr="005E6DCF">
        <w:rPr>
          <w:rFonts w:ascii="Times New Roman" w:hAnsi="Times New Roman" w:cs="Times New Roman"/>
          <w:noProof/>
          <w:sz w:val="24"/>
          <w:szCs w:val="24"/>
          <w:lang w:bidi="he-IL"/>
        </w:rPr>
        <w:drawing>
          <wp:inline distT="0" distB="0" distL="0" distR="0">
            <wp:extent cx="2257552" cy="838200"/>
            <wp:effectExtent l="19050" t="0" r="9398" b="0"/>
            <wp:docPr id="25" name="Picture 24" descr="C:\Users\hp\Desktop\DHK-Design_2nd_Report\passivebandp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DHK-Design_2nd_Report\passivebandpass.gif"/>
                    <pic:cNvPicPr>
                      <a:picLocks noChangeAspect="1" noChangeArrowheads="1"/>
                    </pic:cNvPicPr>
                  </pic:nvPicPr>
                  <pic:blipFill>
                    <a:blip r:embed="rId48" cstate="print"/>
                    <a:srcRect/>
                    <a:stretch>
                      <a:fillRect/>
                    </a:stretch>
                  </pic:blipFill>
                  <pic:spPr bwMode="auto">
                    <a:xfrm>
                      <a:off x="0" y="0"/>
                      <a:ext cx="2259496" cy="838922"/>
                    </a:xfrm>
                    <a:prstGeom prst="rect">
                      <a:avLst/>
                    </a:prstGeom>
                    <a:noFill/>
                    <a:ln w="9525">
                      <a:noFill/>
                      <a:miter lim="800000"/>
                      <a:headEnd/>
                      <a:tailEnd/>
                    </a:ln>
                  </pic:spPr>
                </pic:pic>
              </a:graphicData>
            </a:graphic>
          </wp:inline>
        </w:drawing>
      </w:r>
    </w:p>
    <w:p w:rsidR="003A6BD8" w:rsidRPr="005E6DCF" w:rsidRDefault="003A6BD8" w:rsidP="00784A39">
      <w:pPr>
        <w:spacing w:after="0" w:line="480" w:lineRule="auto"/>
        <w:jc w:val="center"/>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Figure </w:t>
      </w:r>
      <w:r w:rsidR="00280731">
        <w:rPr>
          <w:rFonts w:ascii="Times New Roman" w:hAnsi="Times New Roman" w:cs="Times New Roman"/>
          <w:sz w:val="24"/>
          <w:szCs w:val="24"/>
          <w:lang w:eastAsia="ko-KR"/>
        </w:rPr>
        <w:t>2</w:t>
      </w:r>
      <w:r w:rsidR="00784A39">
        <w:rPr>
          <w:rFonts w:ascii="Times New Roman" w:hAnsi="Times New Roman" w:cs="Times New Roman"/>
          <w:sz w:val="24"/>
          <w:szCs w:val="24"/>
          <w:lang w:eastAsia="ko-KR"/>
        </w:rPr>
        <w:t>1</w:t>
      </w:r>
      <w:r w:rsidRPr="005E6DCF">
        <w:rPr>
          <w:rFonts w:ascii="Times New Roman" w:hAnsi="Times New Roman" w:cs="Times New Roman"/>
          <w:sz w:val="24"/>
          <w:szCs w:val="24"/>
          <w:lang w:eastAsia="ko-KR"/>
        </w:rPr>
        <w:t>: Passive Bandpass Filters (Right: RLC bandpass Filter, Left: RC bandpass Filter)</w:t>
      </w:r>
    </w:p>
    <w:p w:rsidR="00780081" w:rsidRPr="005E6DCF" w:rsidRDefault="00780081" w:rsidP="00780081">
      <w:pPr>
        <w:spacing w:after="0" w:line="240" w:lineRule="auto"/>
        <w:rPr>
          <w:rFonts w:ascii="Times New Roman" w:hAnsi="Times New Roman" w:cs="Times New Roman"/>
          <w:sz w:val="24"/>
          <w:szCs w:val="24"/>
          <w:lang w:eastAsia="ko-KR"/>
        </w:rPr>
      </w:pPr>
    </w:p>
    <w:p w:rsidR="00780081" w:rsidRPr="005E6DCF" w:rsidRDefault="00780081" w:rsidP="00780081">
      <w:pPr>
        <w:spacing w:after="0" w:line="480" w:lineRule="auto"/>
        <w:rPr>
          <w:rFonts w:ascii="Times New Roman" w:hAnsi="Times New Roman" w:cs="Times New Roman"/>
          <w:i/>
          <w:sz w:val="24"/>
          <w:szCs w:val="24"/>
          <w:lang w:eastAsia="ko-KR"/>
        </w:rPr>
      </w:pPr>
      <w:r w:rsidRPr="005E6DCF">
        <w:rPr>
          <w:rFonts w:ascii="Times New Roman" w:hAnsi="Times New Roman" w:cs="Times New Roman"/>
          <w:i/>
          <w:sz w:val="24"/>
          <w:szCs w:val="24"/>
          <w:lang w:eastAsia="ko-KR"/>
        </w:rPr>
        <w:t>Digital Filters</w:t>
      </w:r>
    </w:p>
    <w:p w:rsidR="00A42FBD" w:rsidRPr="005E6DCF" w:rsidRDefault="000E0288" w:rsidP="000E0288">
      <w:pPr>
        <w:spacing w:after="0" w:line="480" w:lineRule="auto"/>
        <w:rPr>
          <w:rFonts w:ascii="Times New Roman" w:hAnsi="Times New Roman" w:cs="Times New Roman"/>
          <w:color w:val="000000"/>
          <w:sz w:val="24"/>
          <w:szCs w:val="24"/>
          <w:shd w:val="clear" w:color="auto" w:fill="FFFFFF"/>
          <w:lang w:eastAsia="ko-KR"/>
        </w:rPr>
      </w:pPr>
      <w:r>
        <w:rPr>
          <w:rFonts w:ascii="Times New Roman" w:hAnsi="Times New Roman" w:cs="Times New Roman"/>
          <w:sz w:val="24"/>
          <w:szCs w:val="24"/>
          <w:lang w:eastAsia="ko-KR"/>
        </w:rPr>
        <w:tab/>
        <w:t xml:space="preserve">Digital Filters are not an </w:t>
      </w:r>
      <w:r w:rsidR="00D052A6" w:rsidRPr="005E6DCF">
        <w:rPr>
          <w:rFonts w:ascii="Times New Roman" w:hAnsi="Times New Roman" w:cs="Times New Roman"/>
          <w:sz w:val="24"/>
          <w:szCs w:val="24"/>
          <w:lang w:eastAsia="ko-KR"/>
        </w:rPr>
        <w:t xml:space="preserve">actual circuit, but rather </w:t>
      </w:r>
      <w:r w:rsidR="00D052A6" w:rsidRPr="005E6DCF">
        <w:rPr>
          <w:rFonts w:ascii="Times New Roman" w:hAnsi="Times New Roman" w:cs="Times New Roman"/>
          <w:color w:val="000000"/>
          <w:sz w:val="24"/>
          <w:szCs w:val="24"/>
          <w:shd w:val="clear" w:color="auto" w:fill="FFFFFF"/>
        </w:rPr>
        <w:t>a system that performs mathematical operations</w:t>
      </w:r>
      <w:r w:rsidR="00D052A6" w:rsidRPr="005E6DCF">
        <w:rPr>
          <w:rStyle w:val="apple-converted-space"/>
          <w:rFonts w:ascii="Times New Roman" w:hAnsi="Times New Roman" w:cs="Times New Roman"/>
          <w:color w:val="000000"/>
          <w:sz w:val="24"/>
          <w:szCs w:val="24"/>
          <w:shd w:val="clear" w:color="auto" w:fill="FFFFFF"/>
          <w:lang w:eastAsia="ko-KR"/>
        </w:rPr>
        <w:t>. To build a digital filter, a professional software developer is required. In this project, client didn’t request building a digital filter since the client has an external digital filter connected to fluorescence microscopy.</w:t>
      </w:r>
      <w:r w:rsidR="003F6677" w:rsidRPr="005E6DCF">
        <w:rPr>
          <w:rStyle w:val="apple-converted-space"/>
          <w:rFonts w:ascii="Times New Roman" w:hAnsi="Times New Roman" w:cs="Times New Roman"/>
          <w:color w:val="000000"/>
          <w:sz w:val="24"/>
          <w:szCs w:val="24"/>
          <w:shd w:val="clear" w:color="auto" w:fill="FFFFFF"/>
          <w:lang w:eastAsia="ko-KR"/>
        </w:rPr>
        <w:t xml:space="preserve"> </w:t>
      </w:r>
      <w:r>
        <w:rPr>
          <w:rStyle w:val="apple-converted-space"/>
          <w:rFonts w:ascii="Times New Roman" w:hAnsi="Times New Roman" w:cs="Times New Roman"/>
          <w:color w:val="000000"/>
          <w:sz w:val="24"/>
          <w:szCs w:val="24"/>
          <w:shd w:val="clear" w:color="auto" w:fill="FFFFFF"/>
          <w:lang w:eastAsia="ko-KR"/>
        </w:rPr>
        <w:t xml:space="preserve"> The c</w:t>
      </w:r>
      <w:r w:rsidR="003F6677" w:rsidRPr="005E6DCF">
        <w:rPr>
          <w:rStyle w:val="apple-converted-space"/>
          <w:rFonts w:ascii="Times New Roman" w:hAnsi="Times New Roman" w:cs="Times New Roman"/>
          <w:color w:val="000000"/>
          <w:sz w:val="24"/>
          <w:szCs w:val="24"/>
          <w:shd w:val="clear" w:color="auto" w:fill="FFFFFF"/>
          <w:lang w:eastAsia="ko-KR"/>
        </w:rPr>
        <w:t>lient stated that he can use the digital filter as an alternative solution if the analog filter design is failed to be achieved.</w:t>
      </w:r>
    </w:p>
    <w:p w:rsidR="00780081" w:rsidRPr="005E6DCF" w:rsidRDefault="00780081" w:rsidP="0031298D">
      <w:pPr>
        <w:spacing w:after="0" w:line="240" w:lineRule="auto"/>
        <w:rPr>
          <w:rFonts w:ascii="Times New Roman" w:hAnsi="Times New Roman" w:cs="Times New Roman"/>
          <w:sz w:val="24"/>
          <w:szCs w:val="24"/>
          <w:lang w:eastAsia="ko-KR"/>
        </w:rPr>
      </w:pPr>
    </w:p>
    <w:p w:rsidR="0031298D" w:rsidRPr="005E6DCF" w:rsidRDefault="0031298D" w:rsidP="0031298D">
      <w:pPr>
        <w:spacing w:after="0" w:line="480" w:lineRule="auto"/>
        <w:rPr>
          <w:rFonts w:ascii="Times New Roman" w:hAnsi="Times New Roman" w:cs="Times New Roman"/>
          <w:i/>
          <w:sz w:val="24"/>
          <w:szCs w:val="24"/>
          <w:lang w:eastAsia="ko-KR"/>
        </w:rPr>
      </w:pPr>
      <w:r w:rsidRPr="005E6DCF">
        <w:rPr>
          <w:rFonts w:ascii="Times New Roman" w:hAnsi="Times New Roman" w:cs="Times New Roman"/>
          <w:i/>
          <w:sz w:val="24"/>
          <w:szCs w:val="24"/>
          <w:lang w:eastAsia="ko-KR"/>
        </w:rPr>
        <w:t>Active Filters</w:t>
      </w:r>
    </w:p>
    <w:p w:rsidR="00193AB4" w:rsidRPr="005E6DCF" w:rsidRDefault="005D1F18" w:rsidP="00105C60">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Active bandpass filters are bandpass filter</w:t>
      </w:r>
      <w:r w:rsidR="00105C60">
        <w:rPr>
          <w:rFonts w:ascii="Times New Roman" w:hAnsi="Times New Roman" w:cs="Times New Roman"/>
          <w:sz w:val="24"/>
          <w:szCs w:val="24"/>
          <w:lang w:eastAsia="ko-KR"/>
        </w:rPr>
        <w:t>s</w:t>
      </w:r>
      <w:r w:rsidRPr="005E6DCF">
        <w:rPr>
          <w:rFonts w:ascii="Times New Roman" w:hAnsi="Times New Roman" w:cs="Times New Roman"/>
          <w:sz w:val="24"/>
          <w:szCs w:val="24"/>
          <w:lang w:eastAsia="ko-KR"/>
        </w:rPr>
        <w:t xml:space="preserve"> connected to </w:t>
      </w:r>
      <w:r w:rsidR="00105C60">
        <w:rPr>
          <w:rFonts w:ascii="Times New Roman" w:hAnsi="Times New Roman" w:cs="Times New Roman"/>
          <w:sz w:val="24"/>
          <w:szCs w:val="24"/>
          <w:lang w:eastAsia="ko-KR"/>
        </w:rPr>
        <w:t>an</w:t>
      </w:r>
      <w:r w:rsidRPr="005E6DCF">
        <w:rPr>
          <w:rFonts w:ascii="Times New Roman" w:hAnsi="Times New Roman" w:cs="Times New Roman"/>
          <w:sz w:val="24"/>
          <w:szCs w:val="24"/>
          <w:lang w:eastAsia="ko-KR"/>
        </w:rPr>
        <w:t xml:space="preserve"> </w:t>
      </w:r>
      <w:r w:rsidR="00327060" w:rsidRPr="005E6DCF">
        <w:rPr>
          <w:rFonts w:ascii="Times New Roman" w:hAnsi="Times New Roman" w:cs="Times New Roman"/>
          <w:sz w:val="24"/>
          <w:szCs w:val="24"/>
          <w:lang w:eastAsia="ko-KR"/>
        </w:rPr>
        <w:t>amplifier</w:t>
      </w:r>
      <w:r w:rsidRPr="005E6DCF">
        <w:rPr>
          <w:rFonts w:ascii="Times New Roman" w:hAnsi="Times New Roman" w:cs="Times New Roman"/>
          <w:sz w:val="24"/>
          <w:szCs w:val="24"/>
          <w:lang w:eastAsia="ko-KR"/>
        </w:rPr>
        <w:t>.</w:t>
      </w:r>
      <w:r w:rsidR="00327060" w:rsidRPr="005E6DCF">
        <w:rPr>
          <w:rFonts w:ascii="Times New Roman" w:hAnsi="Times New Roman" w:cs="Times New Roman"/>
          <w:color w:val="000000"/>
          <w:sz w:val="20"/>
          <w:szCs w:val="20"/>
          <w:shd w:val="clear" w:color="auto" w:fill="FFFFFF"/>
        </w:rPr>
        <w:t xml:space="preserve"> </w:t>
      </w:r>
      <w:r w:rsidR="00327060" w:rsidRPr="005E6DCF">
        <w:rPr>
          <w:rFonts w:ascii="Times New Roman" w:hAnsi="Times New Roman" w:cs="Times New Roman"/>
          <w:color w:val="000000"/>
          <w:sz w:val="24"/>
          <w:szCs w:val="24"/>
          <w:shd w:val="clear" w:color="auto" w:fill="FFFFFF"/>
        </w:rPr>
        <w:t>Amplifiers included in a filter design can be used to improve the performance and predictability of a filter</w:t>
      </w:r>
      <w:r w:rsidR="00327060" w:rsidRPr="005E6DCF">
        <w:rPr>
          <w:rFonts w:ascii="Times New Roman" w:hAnsi="Times New Roman" w:cs="Times New Roman"/>
          <w:color w:val="000000"/>
          <w:sz w:val="24"/>
          <w:szCs w:val="24"/>
          <w:shd w:val="clear" w:color="auto" w:fill="FFFFFF"/>
          <w:lang w:eastAsia="ko-KR"/>
        </w:rPr>
        <w:t xml:space="preserve"> </w:t>
      </w:r>
      <w:r w:rsidR="00327060" w:rsidRPr="005E6DCF">
        <w:rPr>
          <w:rFonts w:ascii="Times New Roman" w:hAnsi="Times New Roman" w:cs="Times New Roman"/>
          <w:color w:val="000000"/>
          <w:sz w:val="24"/>
          <w:szCs w:val="24"/>
          <w:shd w:val="clear" w:color="auto" w:fill="FFFFFF"/>
        </w:rPr>
        <w:t>while avoiding the need for</w:t>
      </w:r>
      <w:r w:rsidR="00327060" w:rsidRPr="005E6DCF">
        <w:rPr>
          <w:rFonts w:ascii="Times New Roman" w:hAnsi="Times New Roman" w:cs="Times New Roman"/>
          <w:color w:val="000000"/>
          <w:sz w:val="24"/>
          <w:szCs w:val="24"/>
          <w:shd w:val="clear" w:color="auto" w:fill="FFFFFF"/>
          <w:lang w:eastAsia="ko-KR"/>
        </w:rPr>
        <w:t xml:space="preserve"> inductors</w:t>
      </w:r>
      <w:r w:rsidR="00327060" w:rsidRPr="005E6DCF">
        <w:rPr>
          <w:rFonts w:ascii="Times New Roman" w:hAnsi="Times New Roman" w:cs="Times New Roman"/>
          <w:color w:val="000000"/>
          <w:sz w:val="24"/>
          <w:szCs w:val="24"/>
          <w:shd w:val="clear" w:color="auto" w:fill="FFFFFF"/>
        </w:rPr>
        <w:t xml:space="preserve">. </w:t>
      </w:r>
      <w:r w:rsidR="00E4040E" w:rsidRPr="005E6DCF">
        <w:rPr>
          <w:rFonts w:ascii="Times New Roman" w:hAnsi="Times New Roman" w:cs="Times New Roman"/>
          <w:color w:val="000000"/>
          <w:sz w:val="24"/>
          <w:szCs w:val="24"/>
          <w:shd w:val="clear" w:color="auto" w:fill="FFFFFF"/>
          <w:lang w:eastAsia="ko-KR"/>
        </w:rPr>
        <w:t>Also a</w:t>
      </w:r>
      <w:r w:rsidR="00327060" w:rsidRPr="005E6DCF">
        <w:rPr>
          <w:rFonts w:ascii="Times New Roman" w:hAnsi="Times New Roman" w:cs="Times New Roman"/>
          <w:color w:val="000000"/>
          <w:sz w:val="24"/>
          <w:szCs w:val="24"/>
          <w:shd w:val="clear" w:color="auto" w:fill="FFFFFF"/>
        </w:rPr>
        <w:t>n amplifier prevents the load impedance of the following stage from affecting the characteristics of the filter.</w:t>
      </w:r>
      <w:r w:rsidR="00327060" w:rsidRPr="005E6DCF">
        <w:rPr>
          <w:rStyle w:val="apple-converted-space"/>
          <w:rFonts w:ascii="Times New Roman" w:hAnsi="Times New Roman" w:cs="Times New Roman"/>
          <w:color w:val="000000"/>
          <w:sz w:val="24"/>
          <w:szCs w:val="24"/>
          <w:shd w:val="clear" w:color="auto" w:fill="FFFFFF"/>
        </w:rPr>
        <w:t> </w:t>
      </w:r>
      <w:r w:rsidR="006751D6" w:rsidRPr="005E6DCF">
        <w:rPr>
          <w:rFonts w:ascii="Times New Roman" w:hAnsi="Times New Roman" w:cs="Times New Roman"/>
          <w:sz w:val="24"/>
          <w:szCs w:val="24"/>
          <w:lang w:eastAsia="ko-KR"/>
        </w:rPr>
        <w:t xml:space="preserve"> The most commonly used active filters are Bessel, Butterworth, and Chebyshev Filters. Active filters are commonly used because of the external power source of the OP Amps that supplies power so that the output signal doesn’t lose its power, and because of the</w:t>
      </w:r>
      <w:r w:rsidR="00105C60">
        <w:rPr>
          <w:rFonts w:ascii="Times New Roman" w:hAnsi="Times New Roman" w:cs="Times New Roman"/>
          <w:sz w:val="24"/>
          <w:szCs w:val="24"/>
          <w:lang w:eastAsia="ko-KR"/>
        </w:rPr>
        <w:t>ir</w:t>
      </w:r>
      <w:r w:rsidR="006751D6" w:rsidRPr="005E6DCF">
        <w:rPr>
          <w:rFonts w:ascii="Times New Roman" w:hAnsi="Times New Roman" w:cs="Times New Roman"/>
          <w:sz w:val="24"/>
          <w:szCs w:val="24"/>
          <w:lang w:eastAsia="ko-KR"/>
        </w:rPr>
        <w:t xml:space="preserve"> acute cutoff frequency responses compared to passive filters. </w:t>
      </w:r>
      <w:r w:rsidR="005D6AA0" w:rsidRPr="005E6DCF">
        <w:rPr>
          <w:rFonts w:ascii="Times New Roman" w:hAnsi="Times New Roman" w:cs="Times New Roman"/>
          <w:sz w:val="24"/>
          <w:szCs w:val="24"/>
          <w:lang w:eastAsia="ko-KR"/>
        </w:rPr>
        <w:t xml:space="preserve">Also the decay of the signal outside of the target bandwidth is relatively large. For example, </w:t>
      </w:r>
      <w:r w:rsidR="00105C60">
        <w:rPr>
          <w:rFonts w:ascii="Times New Roman" w:hAnsi="Times New Roman" w:cs="Times New Roman"/>
          <w:sz w:val="24"/>
          <w:szCs w:val="24"/>
          <w:lang w:eastAsia="ko-KR"/>
        </w:rPr>
        <w:t xml:space="preserve">a </w:t>
      </w:r>
      <w:r w:rsidR="005D6AA0" w:rsidRPr="005E6DCF">
        <w:rPr>
          <w:rFonts w:ascii="Times New Roman" w:hAnsi="Times New Roman" w:cs="Times New Roman"/>
          <w:sz w:val="24"/>
          <w:szCs w:val="24"/>
          <w:lang w:eastAsia="ko-KR"/>
        </w:rPr>
        <w:t>4</w:t>
      </w:r>
      <w:r w:rsidR="005D6AA0" w:rsidRPr="005E6DCF">
        <w:rPr>
          <w:rFonts w:ascii="Times New Roman" w:hAnsi="Times New Roman" w:cs="Times New Roman"/>
          <w:sz w:val="24"/>
          <w:szCs w:val="24"/>
          <w:vertAlign w:val="superscript"/>
          <w:lang w:eastAsia="ko-KR"/>
        </w:rPr>
        <w:t>th</w:t>
      </w:r>
      <w:r w:rsidR="005D6AA0" w:rsidRPr="005E6DCF">
        <w:rPr>
          <w:rFonts w:ascii="Times New Roman" w:hAnsi="Times New Roman" w:cs="Times New Roman"/>
          <w:sz w:val="24"/>
          <w:szCs w:val="24"/>
          <w:lang w:eastAsia="ko-KR"/>
        </w:rPr>
        <w:t xml:space="preserve"> order Bessel Filter has a slope of -24 dB/dec.   </w:t>
      </w:r>
      <w:r w:rsidR="006751D6" w:rsidRPr="005E6DCF">
        <w:rPr>
          <w:rFonts w:ascii="Times New Roman" w:hAnsi="Times New Roman" w:cs="Times New Roman"/>
          <w:sz w:val="24"/>
          <w:szCs w:val="24"/>
          <w:lang w:eastAsia="ko-KR"/>
        </w:rPr>
        <w:t xml:space="preserve">  </w:t>
      </w:r>
    </w:p>
    <w:p w:rsidR="00CD0EBA" w:rsidRPr="005E6DCF" w:rsidRDefault="00CD0EBA" w:rsidP="00CD0EBA">
      <w:pPr>
        <w:spacing w:after="0"/>
        <w:ind w:firstLine="720"/>
        <w:rPr>
          <w:rFonts w:ascii="Times New Roman" w:hAnsi="Times New Roman" w:cs="Times New Roman"/>
          <w:sz w:val="24"/>
          <w:szCs w:val="24"/>
          <w:lang w:eastAsia="ko-KR"/>
        </w:rPr>
      </w:pPr>
    </w:p>
    <w:p w:rsidR="00CD0EBA" w:rsidRPr="005E6DCF" w:rsidRDefault="00CD0EBA" w:rsidP="00CD0EBA">
      <w:pPr>
        <w:spacing w:after="0"/>
        <w:ind w:firstLine="720"/>
        <w:jc w:val="center"/>
        <w:rPr>
          <w:rFonts w:ascii="Times New Roman" w:hAnsi="Times New Roman" w:cs="Times New Roman"/>
          <w:sz w:val="24"/>
          <w:szCs w:val="24"/>
          <w:lang w:eastAsia="ko-KR"/>
        </w:rPr>
      </w:pPr>
      <w:r w:rsidRPr="005E6DCF">
        <w:rPr>
          <w:rFonts w:ascii="Times New Roman" w:hAnsi="Times New Roman" w:cs="Times New Roman"/>
          <w:noProof/>
          <w:sz w:val="24"/>
          <w:szCs w:val="24"/>
          <w:lang w:bidi="he-IL"/>
        </w:rPr>
        <w:drawing>
          <wp:inline distT="0" distB="0" distL="0" distR="0">
            <wp:extent cx="2795894" cy="1562100"/>
            <wp:effectExtent l="19050" t="0" r="4456" b="0"/>
            <wp:docPr id="5" name="Picture 5" descr="C:\Users\hp\Desktop\DHK-Design_2nd_Report\3rd butterw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DHK-Design_2nd_Report\3rd butterworth.jpg"/>
                    <pic:cNvPicPr>
                      <a:picLocks noChangeAspect="1" noChangeArrowheads="1"/>
                    </pic:cNvPicPr>
                  </pic:nvPicPr>
                  <pic:blipFill>
                    <a:blip r:embed="rId49" cstate="print"/>
                    <a:srcRect/>
                    <a:stretch>
                      <a:fillRect/>
                    </a:stretch>
                  </pic:blipFill>
                  <pic:spPr bwMode="auto">
                    <a:xfrm>
                      <a:off x="0" y="0"/>
                      <a:ext cx="2795894" cy="1562100"/>
                    </a:xfrm>
                    <a:prstGeom prst="rect">
                      <a:avLst/>
                    </a:prstGeom>
                    <a:noFill/>
                    <a:ln w="9525">
                      <a:noFill/>
                      <a:miter lim="800000"/>
                      <a:headEnd/>
                      <a:tailEnd/>
                    </a:ln>
                  </pic:spPr>
                </pic:pic>
              </a:graphicData>
            </a:graphic>
          </wp:inline>
        </w:drawing>
      </w:r>
      <w:r w:rsidRPr="005E6DCF">
        <w:rPr>
          <w:rFonts w:ascii="Times New Roman" w:hAnsi="Times New Roman" w:cs="Times New Roman"/>
          <w:noProof/>
          <w:sz w:val="24"/>
          <w:szCs w:val="24"/>
          <w:lang w:bidi="he-IL"/>
        </w:rPr>
        <w:drawing>
          <wp:inline distT="0" distB="0" distL="0" distR="0">
            <wp:extent cx="2400300" cy="1560073"/>
            <wp:effectExtent l="19050" t="0" r="0" b="0"/>
            <wp:docPr id="6" name="Picture 6" descr="C:\Users\hp\Desktop\DHK-Design_2nd_Report\2nd ch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DHK-Design_2nd_Report\2nd chevi.jpg"/>
                    <pic:cNvPicPr>
                      <a:picLocks noChangeAspect="1" noChangeArrowheads="1"/>
                    </pic:cNvPicPr>
                  </pic:nvPicPr>
                  <pic:blipFill>
                    <a:blip r:embed="rId50" cstate="print"/>
                    <a:srcRect/>
                    <a:stretch>
                      <a:fillRect/>
                    </a:stretch>
                  </pic:blipFill>
                  <pic:spPr bwMode="auto">
                    <a:xfrm>
                      <a:off x="0" y="0"/>
                      <a:ext cx="2409825" cy="1566264"/>
                    </a:xfrm>
                    <a:prstGeom prst="rect">
                      <a:avLst/>
                    </a:prstGeom>
                    <a:noFill/>
                    <a:ln w="9525">
                      <a:noFill/>
                      <a:miter lim="800000"/>
                      <a:headEnd/>
                      <a:tailEnd/>
                    </a:ln>
                  </pic:spPr>
                </pic:pic>
              </a:graphicData>
            </a:graphic>
          </wp:inline>
        </w:drawing>
      </w:r>
    </w:p>
    <w:p w:rsidR="00CD0EBA" w:rsidRPr="005E6DCF" w:rsidRDefault="00CD0EBA" w:rsidP="00784A39">
      <w:pPr>
        <w:spacing w:after="0" w:line="240" w:lineRule="auto"/>
        <w:jc w:val="center"/>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Figure </w:t>
      </w:r>
      <w:r w:rsidR="00280731">
        <w:rPr>
          <w:rFonts w:ascii="Times New Roman" w:hAnsi="Times New Roman" w:cs="Times New Roman"/>
          <w:sz w:val="24"/>
          <w:szCs w:val="24"/>
          <w:lang w:eastAsia="ko-KR"/>
        </w:rPr>
        <w:t>2</w:t>
      </w:r>
      <w:r w:rsidR="00784A39">
        <w:rPr>
          <w:rFonts w:ascii="Times New Roman" w:hAnsi="Times New Roman" w:cs="Times New Roman"/>
          <w:sz w:val="24"/>
          <w:szCs w:val="24"/>
          <w:lang w:eastAsia="ko-KR"/>
        </w:rPr>
        <w:t>2</w:t>
      </w:r>
      <w:r w:rsidRPr="005E6DCF">
        <w:rPr>
          <w:rFonts w:ascii="Times New Roman" w:hAnsi="Times New Roman" w:cs="Times New Roman"/>
          <w:sz w:val="24"/>
          <w:szCs w:val="24"/>
          <w:lang w:eastAsia="ko-KR"/>
        </w:rPr>
        <w:t>: 3</w:t>
      </w:r>
      <w:r w:rsidRPr="005E6DCF">
        <w:rPr>
          <w:rFonts w:ascii="Times New Roman" w:hAnsi="Times New Roman" w:cs="Times New Roman"/>
          <w:sz w:val="24"/>
          <w:szCs w:val="24"/>
          <w:vertAlign w:val="superscript"/>
          <w:lang w:eastAsia="ko-KR"/>
        </w:rPr>
        <w:t>rd</w:t>
      </w:r>
      <w:r w:rsidRPr="005E6DCF">
        <w:rPr>
          <w:rFonts w:ascii="Times New Roman" w:hAnsi="Times New Roman" w:cs="Times New Roman"/>
          <w:sz w:val="24"/>
          <w:szCs w:val="24"/>
          <w:lang w:eastAsia="ko-KR"/>
        </w:rPr>
        <w:t xml:space="preserve"> order Active Butterworth Filter, and 2</w:t>
      </w:r>
      <w:r w:rsidRPr="005E6DCF">
        <w:rPr>
          <w:rFonts w:ascii="Times New Roman" w:hAnsi="Times New Roman" w:cs="Times New Roman"/>
          <w:sz w:val="24"/>
          <w:szCs w:val="24"/>
          <w:vertAlign w:val="superscript"/>
          <w:lang w:eastAsia="ko-KR"/>
        </w:rPr>
        <w:t>nd</w:t>
      </w:r>
      <w:r w:rsidRPr="005E6DCF">
        <w:rPr>
          <w:rFonts w:ascii="Times New Roman" w:hAnsi="Times New Roman" w:cs="Times New Roman"/>
          <w:sz w:val="24"/>
          <w:szCs w:val="24"/>
          <w:lang w:eastAsia="ko-KR"/>
        </w:rPr>
        <w:t xml:space="preserve"> order Active Chebyshev Filter</w:t>
      </w:r>
    </w:p>
    <w:p w:rsidR="008E5BB6" w:rsidRPr="005E6DCF" w:rsidRDefault="008E5BB6" w:rsidP="00CD0EBA">
      <w:pPr>
        <w:spacing w:after="0" w:line="480" w:lineRule="auto"/>
        <w:rPr>
          <w:rFonts w:ascii="Times New Roman" w:hAnsi="Times New Roman" w:cs="Times New Roman"/>
          <w:sz w:val="24"/>
          <w:szCs w:val="24"/>
        </w:rPr>
      </w:pPr>
      <w:r w:rsidRPr="005E6DCF">
        <w:rPr>
          <w:rFonts w:ascii="Times New Roman" w:hAnsi="Times New Roman" w:cs="Times New Roman"/>
          <w:sz w:val="24"/>
          <w:szCs w:val="24"/>
        </w:rPr>
        <w:br/>
      </w:r>
      <w:r w:rsidR="00136531" w:rsidRPr="005E6DCF">
        <w:rPr>
          <w:rFonts w:ascii="Times New Roman" w:hAnsi="Times New Roman" w:cs="Times New Roman"/>
          <w:sz w:val="24"/>
          <w:szCs w:val="24"/>
          <w:lang w:eastAsia="ko-KR"/>
        </w:rPr>
        <w:t xml:space="preserve"> </w:t>
      </w:r>
      <w:r w:rsidR="00136531" w:rsidRPr="005E6DCF">
        <w:rPr>
          <w:rFonts w:ascii="Times New Roman" w:hAnsi="Times New Roman" w:cs="Times New Roman"/>
          <w:sz w:val="24"/>
          <w:szCs w:val="24"/>
          <w:lang w:eastAsia="ko-KR"/>
        </w:rPr>
        <w:tab/>
      </w:r>
      <w:r w:rsidR="000A4404" w:rsidRPr="005E6DCF">
        <w:rPr>
          <w:rFonts w:ascii="Times New Roman" w:hAnsi="Times New Roman" w:cs="Times New Roman"/>
          <w:sz w:val="24"/>
          <w:szCs w:val="24"/>
          <w:lang w:eastAsia="ko-KR"/>
        </w:rPr>
        <w:t>Sample</w:t>
      </w:r>
      <w:r w:rsidRPr="005E6DCF">
        <w:rPr>
          <w:rFonts w:ascii="Times New Roman" w:hAnsi="Times New Roman" w:cs="Times New Roman"/>
          <w:sz w:val="24"/>
          <w:szCs w:val="24"/>
        </w:rPr>
        <w:t xml:space="preserve"> responses of </w:t>
      </w:r>
      <w:r w:rsidR="000A4404" w:rsidRPr="005E6DCF">
        <w:rPr>
          <w:rFonts w:ascii="Times New Roman" w:hAnsi="Times New Roman" w:cs="Times New Roman"/>
          <w:sz w:val="24"/>
          <w:szCs w:val="24"/>
          <w:lang w:eastAsia="ko-KR"/>
        </w:rPr>
        <w:t xml:space="preserve">8 </w:t>
      </w:r>
      <w:r w:rsidRPr="005E6DCF">
        <w:rPr>
          <w:rFonts w:ascii="Times New Roman" w:hAnsi="Times New Roman" w:cs="Times New Roman"/>
          <w:sz w:val="24"/>
          <w:szCs w:val="24"/>
        </w:rPr>
        <w:t xml:space="preserve">pole filters, namely the Bessel, Butterworth, and Chebyshev (in this case of 0.5 dB ripple) </w:t>
      </w:r>
      <w:r w:rsidR="002A086D" w:rsidRPr="005E6DCF">
        <w:rPr>
          <w:rFonts w:ascii="Times New Roman" w:hAnsi="Times New Roman" w:cs="Times New Roman"/>
          <w:sz w:val="24"/>
          <w:szCs w:val="24"/>
          <w:lang w:eastAsia="ko-KR"/>
        </w:rPr>
        <w:t>are</w:t>
      </w:r>
      <w:r w:rsidRPr="005E6DCF">
        <w:rPr>
          <w:rFonts w:ascii="Times New Roman" w:hAnsi="Times New Roman" w:cs="Times New Roman"/>
          <w:sz w:val="24"/>
          <w:szCs w:val="24"/>
        </w:rPr>
        <w:t xml:space="preserve"> compared</w:t>
      </w:r>
      <w:r w:rsidR="002A086D" w:rsidRPr="005E6DCF">
        <w:rPr>
          <w:rFonts w:ascii="Times New Roman" w:hAnsi="Times New Roman" w:cs="Times New Roman"/>
          <w:sz w:val="24"/>
          <w:szCs w:val="24"/>
          <w:lang w:eastAsia="ko-KR"/>
        </w:rPr>
        <w:t xml:space="preserve"> in</w:t>
      </w:r>
      <w:r w:rsidR="0051056F">
        <w:rPr>
          <w:rFonts w:ascii="Times New Roman" w:hAnsi="Times New Roman" w:cs="Times New Roman"/>
          <w:sz w:val="24"/>
          <w:szCs w:val="24"/>
          <w:lang w:eastAsia="ko-KR"/>
        </w:rPr>
        <w:t xml:space="preserve"> the</w:t>
      </w:r>
      <w:r w:rsidR="002A086D" w:rsidRPr="005E6DCF">
        <w:rPr>
          <w:rFonts w:ascii="Times New Roman" w:hAnsi="Times New Roman" w:cs="Times New Roman"/>
          <w:sz w:val="24"/>
          <w:szCs w:val="24"/>
          <w:lang w:eastAsia="ko-KR"/>
        </w:rPr>
        <w:t xml:space="preserve"> figure below</w:t>
      </w:r>
      <w:r w:rsidRPr="005E6DCF">
        <w:rPr>
          <w:rFonts w:ascii="Times New Roman" w:hAnsi="Times New Roman" w:cs="Times New Roman"/>
          <w:sz w:val="24"/>
          <w:szCs w:val="24"/>
        </w:rPr>
        <w:t xml:space="preserve">. The responses have been normalized for a cutoff of 1 Hz. Comparing Figures below, it is easy to see the trade-offs in the response types. </w:t>
      </w:r>
    </w:p>
    <w:p w:rsidR="008E5BB6" w:rsidRPr="005E6DCF" w:rsidRDefault="008E5BB6" w:rsidP="00193AB4">
      <w:pPr>
        <w:pStyle w:val="ListParagraph"/>
        <w:spacing w:after="0"/>
        <w:rPr>
          <w:rFonts w:ascii="Times New Roman" w:hAnsi="Times New Roman" w:cs="Times New Roman"/>
          <w:sz w:val="24"/>
          <w:szCs w:val="24"/>
        </w:rPr>
      </w:pPr>
      <w:r w:rsidRPr="005E6DCF">
        <w:rPr>
          <w:rFonts w:ascii="Times New Roman" w:hAnsi="Times New Roman" w:cs="Times New Roman"/>
          <w:b/>
          <w:noProof/>
          <w:sz w:val="24"/>
          <w:szCs w:val="24"/>
          <w:lang w:bidi="he-IL"/>
        </w:rPr>
        <w:drawing>
          <wp:inline distT="0" distB="0" distL="0" distR="0">
            <wp:extent cx="5114925" cy="4566900"/>
            <wp:effectExtent l="19050" t="0" r="9525" b="0"/>
            <wp:docPr id="23" name="Picture 1" descr="C:\Users\hp\Desktop\Design_2nd_Report\WhyB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esign_2nd_Report\WhyBessel.jpg"/>
                    <pic:cNvPicPr>
                      <a:picLocks noChangeAspect="1" noChangeArrowheads="1"/>
                    </pic:cNvPicPr>
                  </pic:nvPicPr>
                  <pic:blipFill>
                    <a:blip r:embed="rId51" cstate="print"/>
                    <a:srcRect/>
                    <a:stretch>
                      <a:fillRect/>
                    </a:stretch>
                  </pic:blipFill>
                  <pic:spPr bwMode="auto">
                    <a:xfrm>
                      <a:off x="0" y="0"/>
                      <a:ext cx="5115942" cy="4567808"/>
                    </a:xfrm>
                    <a:prstGeom prst="rect">
                      <a:avLst/>
                    </a:prstGeom>
                    <a:noFill/>
                    <a:ln w="9525">
                      <a:noFill/>
                      <a:miter lim="800000"/>
                      <a:headEnd/>
                      <a:tailEnd/>
                    </a:ln>
                  </pic:spPr>
                </pic:pic>
              </a:graphicData>
            </a:graphic>
          </wp:inline>
        </w:drawing>
      </w:r>
    </w:p>
    <w:p w:rsidR="008E5BB6" w:rsidRPr="005E6DCF" w:rsidRDefault="008E5BB6" w:rsidP="004F413E">
      <w:pPr>
        <w:spacing w:after="0" w:line="240" w:lineRule="auto"/>
        <w:jc w:val="center"/>
        <w:rPr>
          <w:rFonts w:ascii="Times New Roman" w:hAnsi="Times New Roman" w:cs="Times New Roman"/>
          <w:sz w:val="24"/>
          <w:szCs w:val="24"/>
          <w:lang w:eastAsia="ko-KR"/>
        </w:rPr>
      </w:pPr>
      <w:r w:rsidRPr="005E6DCF">
        <w:rPr>
          <w:rFonts w:ascii="Times New Roman" w:hAnsi="Times New Roman" w:cs="Times New Roman"/>
          <w:sz w:val="24"/>
          <w:szCs w:val="24"/>
        </w:rPr>
        <w:t xml:space="preserve">Figure </w:t>
      </w:r>
      <w:r w:rsidR="00784A39">
        <w:rPr>
          <w:rFonts w:ascii="Times New Roman" w:hAnsi="Times New Roman" w:cs="Times New Roman"/>
          <w:sz w:val="24"/>
          <w:szCs w:val="24"/>
        </w:rPr>
        <w:t>23</w:t>
      </w:r>
      <w:r w:rsidRPr="005E6DCF">
        <w:rPr>
          <w:rFonts w:ascii="Times New Roman" w:hAnsi="Times New Roman" w:cs="Times New Roman"/>
          <w:sz w:val="24"/>
          <w:szCs w:val="24"/>
        </w:rPr>
        <w:t>: Comparison of Bessel, Butterworth, and Chebyshev Filters:</w:t>
      </w:r>
      <w:r w:rsidR="004F413E" w:rsidRPr="005E6DCF">
        <w:rPr>
          <w:rFonts w:ascii="Times New Roman" w:hAnsi="Times New Roman" w:cs="Times New Roman"/>
          <w:sz w:val="24"/>
          <w:szCs w:val="24"/>
          <w:lang w:eastAsia="ko-KR"/>
        </w:rPr>
        <w:br/>
      </w:r>
      <w:r w:rsidRPr="005E6DCF">
        <w:rPr>
          <w:rFonts w:ascii="Times New Roman" w:hAnsi="Times New Roman" w:cs="Times New Roman"/>
          <w:sz w:val="24"/>
          <w:szCs w:val="24"/>
        </w:rPr>
        <w:t xml:space="preserve"> (A &amp; B) amplitude response (C &amp; D) step and impulse response</w:t>
      </w:r>
    </w:p>
    <w:p w:rsidR="00193AB4" w:rsidRPr="005E6DCF" w:rsidRDefault="00193AB4" w:rsidP="00193AB4">
      <w:pPr>
        <w:spacing w:after="0" w:line="240" w:lineRule="auto"/>
        <w:rPr>
          <w:rFonts w:ascii="Times New Roman" w:hAnsi="Times New Roman" w:cs="Times New Roman"/>
          <w:sz w:val="24"/>
          <w:szCs w:val="24"/>
          <w:lang w:eastAsia="ko-KR"/>
        </w:rPr>
      </w:pPr>
    </w:p>
    <w:p w:rsidR="00DC5EE7" w:rsidRPr="005E6DCF" w:rsidRDefault="00193AB4" w:rsidP="008E5BB6">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rPr>
        <w:t>Since</w:t>
      </w:r>
      <w:r w:rsidR="0051056F">
        <w:rPr>
          <w:rFonts w:ascii="Times New Roman" w:hAnsi="Times New Roman" w:cs="Times New Roman"/>
          <w:sz w:val="24"/>
          <w:szCs w:val="24"/>
        </w:rPr>
        <w:t xml:space="preserve"> a Bessel Filter has the</w:t>
      </w:r>
      <w:r w:rsidRPr="005E6DCF">
        <w:rPr>
          <w:rFonts w:ascii="Times New Roman" w:hAnsi="Times New Roman" w:cs="Times New Roman"/>
          <w:sz w:val="24"/>
          <w:szCs w:val="24"/>
        </w:rPr>
        <w:t xml:space="preserve"> characteristic of preserving original signal characteristic</w:t>
      </w:r>
      <w:r w:rsidR="0026317F" w:rsidRPr="005E6DCF">
        <w:rPr>
          <w:rFonts w:ascii="Times New Roman" w:hAnsi="Times New Roman" w:cs="Times New Roman"/>
          <w:sz w:val="24"/>
          <w:szCs w:val="24"/>
          <w:lang w:eastAsia="ko-KR"/>
        </w:rPr>
        <w:t xml:space="preserve"> as shown in</w:t>
      </w:r>
      <w:r w:rsidR="001E6509">
        <w:rPr>
          <w:rFonts w:ascii="Times New Roman" w:hAnsi="Times New Roman" w:cs="Times New Roman"/>
          <w:sz w:val="24"/>
          <w:szCs w:val="24"/>
          <w:lang w:eastAsia="ko-KR"/>
        </w:rPr>
        <w:t xml:space="preserve"> the</w:t>
      </w:r>
      <w:r w:rsidR="0026317F" w:rsidRPr="005E6DCF">
        <w:rPr>
          <w:rFonts w:ascii="Times New Roman" w:hAnsi="Times New Roman" w:cs="Times New Roman"/>
          <w:sz w:val="24"/>
          <w:szCs w:val="24"/>
          <w:lang w:eastAsia="ko-KR"/>
        </w:rPr>
        <w:t xml:space="preserve"> figure above</w:t>
      </w:r>
      <w:r w:rsidRPr="005E6DCF">
        <w:rPr>
          <w:rFonts w:ascii="Times New Roman" w:hAnsi="Times New Roman" w:cs="Times New Roman"/>
          <w:sz w:val="24"/>
          <w:szCs w:val="24"/>
        </w:rPr>
        <w:t xml:space="preserve">, it’s </w:t>
      </w:r>
      <w:r w:rsidRPr="005E6DCF">
        <w:rPr>
          <w:rFonts w:ascii="Times New Roman" w:hAnsi="Times New Roman" w:cs="Times New Roman"/>
          <w:sz w:val="24"/>
          <w:szCs w:val="24"/>
          <w:lang w:eastAsia="ko-KR"/>
        </w:rPr>
        <w:t xml:space="preserve">chosen </w:t>
      </w:r>
      <w:r w:rsidR="00DF336A" w:rsidRPr="005E6DCF">
        <w:rPr>
          <w:rFonts w:ascii="Times New Roman" w:hAnsi="Times New Roman" w:cs="Times New Roman"/>
          <w:sz w:val="24"/>
          <w:szCs w:val="24"/>
          <w:lang w:eastAsia="ko-KR"/>
        </w:rPr>
        <w:t xml:space="preserve">to be used </w:t>
      </w:r>
      <w:r w:rsidR="0051056F">
        <w:rPr>
          <w:rFonts w:ascii="Times New Roman" w:hAnsi="Times New Roman" w:cs="Times New Roman"/>
          <w:sz w:val="24"/>
          <w:szCs w:val="24"/>
          <w:lang w:eastAsia="ko-KR"/>
        </w:rPr>
        <w:t>in the</w:t>
      </w:r>
      <w:r w:rsidRPr="005E6DCF">
        <w:rPr>
          <w:rFonts w:ascii="Times New Roman" w:hAnsi="Times New Roman" w:cs="Times New Roman"/>
          <w:sz w:val="24"/>
          <w:szCs w:val="24"/>
          <w:lang w:eastAsia="ko-KR"/>
        </w:rPr>
        <w:t xml:space="preserve"> design.</w:t>
      </w:r>
    </w:p>
    <w:p w:rsidR="005C09C6" w:rsidRPr="005E6DCF" w:rsidRDefault="005C09C6" w:rsidP="005C09C6">
      <w:pPr>
        <w:spacing w:after="0" w:line="240" w:lineRule="auto"/>
        <w:ind w:firstLine="720"/>
        <w:rPr>
          <w:rFonts w:ascii="Times New Roman" w:hAnsi="Times New Roman" w:cs="Times New Roman"/>
          <w:i/>
          <w:sz w:val="24"/>
          <w:szCs w:val="24"/>
          <w:lang w:eastAsia="ko-KR"/>
        </w:rPr>
      </w:pPr>
    </w:p>
    <w:p w:rsidR="005C09C6" w:rsidRPr="005E6DCF" w:rsidRDefault="005C09C6" w:rsidP="005C09C6">
      <w:pPr>
        <w:spacing w:after="0" w:line="480" w:lineRule="auto"/>
        <w:rPr>
          <w:rFonts w:ascii="Times New Roman" w:hAnsi="Times New Roman" w:cs="Times New Roman"/>
          <w:i/>
          <w:sz w:val="24"/>
          <w:szCs w:val="24"/>
          <w:lang w:eastAsia="ko-KR"/>
        </w:rPr>
      </w:pPr>
      <w:r w:rsidRPr="005E6DCF">
        <w:rPr>
          <w:rFonts w:ascii="Times New Roman" w:hAnsi="Times New Roman" w:cs="Times New Roman"/>
          <w:i/>
          <w:sz w:val="24"/>
          <w:szCs w:val="24"/>
          <w:lang w:eastAsia="ko-KR"/>
        </w:rPr>
        <w:t>Actual Design</w:t>
      </w:r>
    </w:p>
    <w:p w:rsidR="000039ED" w:rsidRPr="005E6DCF" w:rsidRDefault="000039ED" w:rsidP="000039ED">
      <w:pPr>
        <w:rPr>
          <w:rFonts w:ascii="Times New Roman" w:hAnsi="Times New Roman" w:cs="Times New Roman"/>
          <w:sz w:val="24"/>
          <w:szCs w:val="24"/>
        </w:rPr>
      </w:pPr>
      <w:r w:rsidRPr="005E6DCF">
        <w:rPr>
          <w:rFonts w:ascii="Times New Roman" w:hAnsi="Times New Roman" w:cs="Times New Roman"/>
          <w:noProof/>
          <w:sz w:val="24"/>
          <w:szCs w:val="24"/>
          <w:lang w:bidi="he-IL"/>
        </w:rPr>
        <w:drawing>
          <wp:inline distT="0" distB="0" distL="0" distR="0">
            <wp:extent cx="5943600" cy="1569720"/>
            <wp:effectExtent l="0" t="0" r="0" b="0"/>
            <wp:docPr id="7" name="Picture 1" descr="\\warehouse.cec.wustl.edu\home\links\dk14\winprofile\Desktop\12fall\senior design\active_Bandpass_Butterw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ehouse.cec.wustl.edu\home\links\dk14\winprofile\Desktop\12fall\senior design\active_Bandpass_Butterworth.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569720"/>
                    </a:xfrm>
                    <a:prstGeom prst="rect">
                      <a:avLst/>
                    </a:prstGeom>
                    <a:noFill/>
                    <a:ln>
                      <a:noFill/>
                    </a:ln>
                  </pic:spPr>
                </pic:pic>
              </a:graphicData>
            </a:graphic>
          </wp:inline>
        </w:drawing>
      </w:r>
    </w:p>
    <w:p w:rsidR="000039ED" w:rsidRPr="005E6DCF" w:rsidRDefault="000039ED" w:rsidP="00784A39">
      <w:pPr>
        <w:jc w:val="center"/>
        <w:rPr>
          <w:rFonts w:ascii="Times New Roman" w:hAnsi="Times New Roman" w:cs="Times New Roman"/>
          <w:sz w:val="24"/>
          <w:szCs w:val="24"/>
        </w:rPr>
      </w:pPr>
      <w:r w:rsidRPr="005E6DCF">
        <w:rPr>
          <w:rFonts w:ascii="Times New Roman" w:hAnsi="Times New Roman" w:cs="Times New Roman"/>
          <w:sz w:val="24"/>
          <w:szCs w:val="24"/>
        </w:rPr>
        <w:t xml:space="preserve">Figure </w:t>
      </w:r>
      <w:r w:rsidR="001E6509">
        <w:rPr>
          <w:rFonts w:ascii="Times New Roman" w:hAnsi="Times New Roman" w:cs="Times New Roman"/>
          <w:sz w:val="24"/>
          <w:szCs w:val="24"/>
        </w:rPr>
        <w:t xml:space="preserve"> 2</w:t>
      </w:r>
      <w:r w:rsidR="00784A39">
        <w:rPr>
          <w:rFonts w:ascii="Times New Roman" w:hAnsi="Times New Roman" w:cs="Times New Roman"/>
          <w:sz w:val="24"/>
          <w:szCs w:val="24"/>
        </w:rPr>
        <w:t>4</w:t>
      </w:r>
      <w:r w:rsidRPr="005E6DCF">
        <w:rPr>
          <w:rFonts w:ascii="Times New Roman" w:hAnsi="Times New Roman" w:cs="Times New Roman"/>
          <w:sz w:val="24"/>
          <w:szCs w:val="24"/>
        </w:rPr>
        <w:t>: 4</w:t>
      </w:r>
      <w:r w:rsidRPr="005E6DCF">
        <w:rPr>
          <w:rFonts w:ascii="Times New Roman" w:hAnsi="Times New Roman" w:cs="Times New Roman"/>
          <w:sz w:val="24"/>
          <w:szCs w:val="24"/>
          <w:vertAlign w:val="superscript"/>
        </w:rPr>
        <w:t>th</w:t>
      </w:r>
      <w:r w:rsidRPr="005E6DCF">
        <w:rPr>
          <w:rFonts w:ascii="Times New Roman" w:hAnsi="Times New Roman" w:cs="Times New Roman"/>
          <w:sz w:val="24"/>
          <w:szCs w:val="24"/>
        </w:rPr>
        <w:t xml:space="preserve"> order Bessel Bandpass Filter Schematics</w:t>
      </w:r>
    </w:p>
    <w:p w:rsidR="000039ED" w:rsidRPr="005E6DCF" w:rsidRDefault="000039ED" w:rsidP="000039ED">
      <w:pPr>
        <w:rPr>
          <w:rFonts w:ascii="Times New Roman" w:hAnsi="Times New Roman" w:cs="Times New Roman"/>
          <w:sz w:val="24"/>
          <w:szCs w:val="24"/>
        </w:rPr>
      </w:pPr>
      <w:r w:rsidRPr="005E6DCF">
        <w:rPr>
          <w:rFonts w:ascii="Times New Roman" w:hAnsi="Times New Roman" w:cs="Times New Roman"/>
          <w:sz w:val="24"/>
          <w:szCs w:val="24"/>
        </w:rPr>
        <w:t>Actual Calculations</w:t>
      </w:r>
    </w:p>
    <w:p w:rsidR="000039ED" w:rsidRPr="005E6DCF" w:rsidRDefault="000039ED" w:rsidP="000039ED">
      <w:pPr>
        <w:pStyle w:val="ListParagraph"/>
        <w:numPr>
          <w:ilvl w:val="0"/>
          <w:numId w:val="9"/>
        </w:numPr>
        <w:rPr>
          <w:rFonts w:ascii="Times New Roman" w:hAnsi="Times New Roman" w:cs="Times New Roman"/>
          <w:sz w:val="24"/>
          <w:szCs w:val="24"/>
        </w:rPr>
      </w:pPr>
      <w:r w:rsidRPr="005E6DCF">
        <w:rPr>
          <w:rFonts w:ascii="Times New Roman" w:hAnsi="Times New Roman" w:cs="Times New Roman"/>
          <w:sz w:val="24"/>
          <w:szCs w:val="24"/>
        </w:rPr>
        <w:t>Center Frequency FM= 7.5KHz</w:t>
      </w:r>
    </w:p>
    <w:p w:rsidR="000039ED" w:rsidRPr="005E6DCF" w:rsidRDefault="000039ED" w:rsidP="000039ED">
      <w:pPr>
        <w:pStyle w:val="ListParagraph"/>
        <w:numPr>
          <w:ilvl w:val="0"/>
          <w:numId w:val="9"/>
        </w:numPr>
        <w:rPr>
          <w:rFonts w:ascii="Times New Roman" w:hAnsi="Times New Roman" w:cs="Times New Roman"/>
          <w:sz w:val="24"/>
          <w:szCs w:val="24"/>
        </w:rPr>
      </w:pPr>
      <w:r w:rsidRPr="005E6DCF">
        <w:rPr>
          <w:rFonts w:ascii="Times New Roman" w:hAnsi="Times New Roman" w:cs="Times New Roman"/>
          <w:sz w:val="24"/>
          <w:szCs w:val="24"/>
        </w:rPr>
        <w:t>Bandwidth B= 5kHz</w:t>
      </w:r>
    </w:p>
    <w:p w:rsidR="000039ED" w:rsidRPr="005E6DCF" w:rsidRDefault="000039ED" w:rsidP="000039ED">
      <w:pPr>
        <w:pStyle w:val="ListParagraph"/>
        <w:numPr>
          <w:ilvl w:val="0"/>
          <w:numId w:val="9"/>
        </w:numPr>
        <w:rPr>
          <w:rFonts w:ascii="Times New Roman" w:hAnsi="Times New Roman" w:cs="Times New Roman"/>
          <w:sz w:val="24"/>
          <w:szCs w:val="24"/>
        </w:rPr>
      </w:pPr>
      <w:r w:rsidRPr="005E6DCF">
        <w:rPr>
          <w:rFonts w:ascii="Times New Roman" w:hAnsi="Times New Roman" w:cs="Times New Roman"/>
          <w:sz w:val="24"/>
          <w:szCs w:val="24"/>
        </w:rPr>
        <w:t>Q= FM/B = 1.5</w:t>
      </w:r>
    </w:p>
    <w:p w:rsidR="000039ED" w:rsidRPr="005E6DCF" w:rsidRDefault="000039ED" w:rsidP="00856DBE">
      <w:pPr>
        <w:pStyle w:val="ListParagraph"/>
        <w:numPr>
          <w:ilvl w:val="0"/>
          <w:numId w:val="9"/>
        </w:numPr>
        <w:rPr>
          <w:rFonts w:ascii="Times New Roman" w:hAnsi="Times New Roman" w:cs="Times New Roman"/>
          <w:sz w:val="24"/>
          <w:szCs w:val="24"/>
        </w:rPr>
      </w:pPr>
      <w:r w:rsidRPr="005E6DCF">
        <w:rPr>
          <w:rFonts w:ascii="Times New Roman" w:hAnsi="Times New Roman" w:cs="Times New Roman"/>
          <w:sz w:val="24"/>
          <w:szCs w:val="24"/>
        </w:rPr>
        <w:t>Center Gai</w:t>
      </w:r>
      <w:r w:rsidR="00856DBE">
        <w:rPr>
          <w:rFonts w:ascii="Times New Roman" w:hAnsi="Times New Roman" w:cs="Times New Roman"/>
          <w:sz w:val="24"/>
          <w:szCs w:val="24"/>
        </w:rPr>
        <w:t xml:space="preserve">n Km = 1 (absolute value); it </w:t>
      </w:r>
      <w:r w:rsidRPr="005E6DCF">
        <w:rPr>
          <w:rFonts w:ascii="Times New Roman" w:hAnsi="Times New Roman" w:cs="Times New Roman"/>
          <w:sz w:val="24"/>
          <w:szCs w:val="24"/>
        </w:rPr>
        <w:t>is a unity gain filter</w:t>
      </w:r>
      <w:r w:rsidRPr="005E6DCF">
        <w:rPr>
          <w:rFonts w:ascii="Times New Roman" w:hAnsi="Times New Roman" w:cs="Times New Roman"/>
          <w:sz w:val="24"/>
          <w:szCs w:val="24"/>
        </w:rPr>
        <w:br/>
      </w:r>
    </w:p>
    <w:p w:rsidR="000039ED" w:rsidRPr="005E6DCF" w:rsidRDefault="000039ED" w:rsidP="000039ED">
      <w:pPr>
        <w:pStyle w:val="ListParagraph"/>
        <w:numPr>
          <w:ilvl w:val="0"/>
          <w:numId w:val="9"/>
        </w:numPr>
        <w:rPr>
          <w:rFonts w:ascii="Times New Roman" w:hAnsi="Times New Roman" w:cs="Times New Roman"/>
          <w:sz w:val="24"/>
          <w:szCs w:val="24"/>
        </w:rPr>
      </w:pPr>
      <w:r w:rsidRPr="005E6DCF">
        <w:rPr>
          <w:rFonts w:ascii="Times New Roman" w:hAnsi="Times New Roman" w:cs="Times New Roman"/>
          <w:sz w:val="24"/>
          <w:szCs w:val="24"/>
        </w:rPr>
        <w:t>From the Coefficient of the 4</w:t>
      </w:r>
      <w:r w:rsidRPr="005E6DCF">
        <w:rPr>
          <w:rFonts w:ascii="Times New Roman" w:hAnsi="Times New Roman" w:cs="Times New Roman"/>
          <w:sz w:val="24"/>
          <w:szCs w:val="24"/>
          <w:vertAlign w:val="superscript"/>
        </w:rPr>
        <w:t>th</w:t>
      </w:r>
      <w:r w:rsidRPr="005E6DCF">
        <w:rPr>
          <w:rFonts w:ascii="Times New Roman" w:hAnsi="Times New Roman" w:cs="Times New Roman"/>
          <w:sz w:val="24"/>
          <w:szCs w:val="24"/>
        </w:rPr>
        <w:t xml:space="preserve"> order Filter Table a1 = 1.3617 </w:t>
      </w:r>
      <w:r w:rsidRPr="005E6DCF">
        <w:rPr>
          <w:rFonts w:ascii="Times New Roman" w:hAnsi="Times New Roman" w:cs="Times New Roman"/>
          <w:sz w:val="24"/>
          <w:szCs w:val="24"/>
        </w:rPr>
        <w:br/>
        <w:t>b1 = 0.6180</w:t>
      </w:r>
      <w:r w:rsidRPr="005E6DCF">
        <w:rPr>
          <w:rFonts w:ascii="Times New Roman" w:hAnsi="Times New Roman" w:cs="Times New Roman"/>
          <w:sz w:val="24"/>
          <w:szCs w:val="24"/>
        </w:rPr>
        <w:br/>
        <w:t>α = 1.2711 (at Q = 1.5)</w:t>
      </w:r>
      <w:r w:rsidRPr="005E6DCF">
        <w:rPr>
          <w:rFonts w:ascii="Times New Roman" w:hAnsi="Times New Roman" w:cs="Times New Roman"/>
          <w:sz w:val="24"/>
          <w:szCs w:val="24"/>
        </w:rPr>
        <w:br/>
      </w:r>
    </w:p>
    <w:p w:rsidR="000039ED" w:rsidRPr="005E6DCF" w:rsidRDefault="000039ED" w:rsidP="000039ED">
      <w:pPr>
        <w:pStyle w:val="ListParagraph"/>
        <w:numPr>
          <w:ilvl w:val="0"/>
          <w:numId w:val="9"/>
        </w:numPr>
        <w:rPr>
          <w:rFonts w:ascii="Times New Roman" w:hAnsi="Times New Roman" w:cs="Times New Roman"/>
          <w:sz w:val="24"/>
          <w:szCs w:val="24"/>
        </w:rPr>
      </w:pPr>
      <w:r w:rsidRPr="005E6DCF">
        <w:rPr>
          <w:rFonts w:ascii="Times New Roman" w:hAnsi="Times New Roman" w:cs="Times New Roman"/>
          <w:sz w:val="24"/>
          <w:szCs w:val="24"/>
        </w:rPr>
        <w:t>Fm1 = FM/ α = 5900.4</w:t>
      </w:r>
      <w:r w:rsidRPr="005E6DCF">
        <w:rPr>
          <w:rFonts w:ascii="Times New Roman" w:hAnsi="Times New Roman" w:cs="Times New Roman"/>
          <w:sz w:val="24"/>
          <w:szCs w:val="24"/>
        </w:rPr>
        <w:br/>
        <w:t>Fm2 = FM* α = 9533.3</w:t>
      </w:r>
      <w:r w:rsidRPr="005E6DCF">
        <w:rPr>
          <w:rFonts w:ascii="Times New Roman" w:hAnsi="Times New Roman" w:cs="Times New Roman"/>
          <w:sz w:val="24"/>
          <w:szCs w:val="24"/>
        </w:rPr>
        <w:br/>
      </w:r>
    </w:p>
    <w:p w:rsidR="000039ED" w:rsidRPr="005E6DCF" w:rsidRDefault="000039ED" w:rsidP="000039ED">
      <w:pPr>
        <w:pStyle w:val="ListParagraph"/>
        <w:numPr>
          <w:ilvl w:val="0"/>
          <w:numId w:val="9"/>
        </w:numPr>
        <w:rPr>
          <w:rFonts w:ascii="Times New Roman" w:hAnsi="Times New Roman" w:cs="Times New Roman"/>
          <w:sz w:val="24"/>
          <w:szCs w:val="24"/>
        </w:rPr>
      </w:pPr>
      <w:r w:rsidRPr="005E6DCF">
        <w:rPr>
          <w:rFonts w:ascii="Times New Roman" w:hAnsi="Times New Roman" w:cs="Times New Roman"/>
          <w:position w:val="-28"/>
          <w:sz w:val="24"/>
          <w:szCs w:val="24"/>
        </w:rPr>
        <w:object w:dxaOrig="3240" w:dyaOrig="680">
          <v:shape id="_x0000_i1029" type="#_x0000_t75" style="width:162.4pt;height:34.35pt" o:ole="">
            <v:imagedata r:id="rId53" o:title=""/>
          </v:shape>
          <o:OLEObject Type="Embed" ProgID="Equation.3" ShapeID="_x0000_i1029" DrawAspect="Content" ObjectID="_1413147127" r:id="rId54"/>
        </w:object>
      </w:r>
      <w:r w:rsidRPr="005E6DCF">
        <w:rPr>
          <w:rFonts w:ascii="Times New Roman" w:hAnsi="Times New Roman" w:cs="Times New Roman"/>
          <w:sz w:val="24"/>
          <w:szCs w:val="24"/>
        </w:rPr>
        <w:t xml:space="preserve"> </w:t>
      </w:r>
      <w:r w:rsidRPr="005E6DCF">
        <w:rPr>
          <w:rFonts w:ascii="Times New Roman" w:hAnsi="Times New Roman" w:cs="Times New Roman"/>
          <w:sz w:val="24"/>
          <w:szCs w:val="24"/>
        </w:rPr>
        <w:br/>
      </w:r>
      <w:r w:rsidRPr="005E6DCF">
        <w:rPr>
          <w:rFonts w:ascii="Times New Roman" w:hAnsi="Times New Roman" w:cs="Times New Roman"/>
          <w:position w:val="-24"/>
          <w:sz w:val="24"/>
          <w:szCs w:val="24"/>
        </w:rPr>
        <w:object w:dxaOrig="3180" w:dyaOrig="600">
          <v:shape id="_x0000_i1030" type="#_x0000_t75" style="width:159.05pt;height:30.15pt" o:ole="">
            <v:imagedata r:id="rId55" o:title=""/>
          </v:shape>
          <o:OLEObject Type="Embed" ProgID="Equation.3" ShapeID="_x0000_i1030" DrawAspect="Content" ObjectID="_1413147128" r:id="rId56"/>
        </w:object>
      </w:r>
      <w:r w:rsidRPr="005E6DCF">
        <w:rPr>
          <w:rFonts w:ascii="Times New Roman" w:hAnsi="Times New Roman" w:cs="Times New Roman"/>
          <w:sz w:val="24"/>
          <w:szCs w:val="24"/>
        </w:rPr>
        <w:t xml:space="preserve"> </w:t>
      </w:r>
      <w:r w:rsidRPr="005E6DCF">
        <w:rPr>
          <w:rFonts w:ascii="Times New Roman" w:hAnsi="Times New Roman" w:cs="Times New Roman"/>
          <w:sz w:val="24"/>
          <w:szCs w:val="24"/>
        </w:rPr>
        <w:br/>
      </w:r>
    </w:p>
    <w:p w:rsidR="000039ED" w:rsidRPr="005E6DCF" w:rsidRDefault="000039ED" w:rsidP="000039ED">
      <w:pPr>
        <w:pStyle w:val="ListParagraph"/>
        <w:numPr>
          <w:ilvl w:val="0"/>
          <w:numId w:val="9"/>
        </w:numPr>
        <w:rPr>
          <w:rFonts w:ascii="Times New Roman" w:hAnsi="Times New Roman" w:cs="Times New Roman"/>
          <w:sz w:val="24"/>
          <w:szCs w:val="24"/>
        </w:rPr>
      </w:pPr>
      <w:r w:rsidRPr="005E6DCF">
        <w:rPr>
          <w:rFonts w:ascii="Times New Roman" w:hAnsi="Times New Roman" w:cs="Times New Roman"/>
          <w:sz w:val="24"/>
          <w:szCs w:val="24"/>
        </w:rPr>
        <w:t>C = 10 nF</w:t>
      </w:r>
      <w:r w:rsidRPr="005E6DCF">
        <w:rPr>
          <w:rFonts w:ascii="Times New Roman" w:hAnsi="Times New Roman" w:cs="Times New Roman"/>
          <w:sz w:val="24"/>
          <w:szCs w:val="24"/>
        </w:rPr>
        <w:br/>
      </w:r>
    </w:p>
    <w:p w:rsidR="000039ED" w:rsidRPr="005E6DCF" w:rsidRDefault="000039ED" w:rsidP="000039ED">
      <w:pPr>
        <w:pStyle w:val="ListParagraph"/>
        <w:numPr>
          <w:ilvl w:val="0"/>
          <w:numId w:val="9"/>
        </w:numPr>
        <w:rPr>
          <w:rFonts w:ascii="Times New Roman" w:hAnsi="Times New Roman" w:cs="Times New Roman"/>
          <w:sz w:val="24"/>
          <w:szCs w:val="24"/>
        </w:rPr>
      </w:pPr>
      <w:r w:rsidRPr="005E6DCF">
        <w:rPr>
          <w:rFonts w:ascii="Times New Roman" w:hAnsi="Times New Roman" w:cs="Times New Roman"/>
          <w:position w:val="-24"/>
          <w:sz w:val="24"/>
          <w:szCs w:val="24"/>
        </w:rPr>
        <w:object w:dxaOrig="3019" w:dyaOrig="600">
          <v:shape id="_x0000_i1031" type="#_x0000_t75" style="width:150.7pt;height:30.15pt" o:ole="">
            <v:imagedata r:id="rId57" o:title=""/>
          </v:shape>
          <o:OLEObject Type="Embed" ProgID="Equation.3" ShapeID="_x0000_i1031" DrawAspect="Content" ObjectID="_1413147129" r:id="rId58"/>
        </w:object>
      </w:r>
      <w:r w:rsidRPr="005E6DCF">
        <w:rPr>
          <w:rFonts w:ascii="Times New Roman" w:hAnsi="Times New Roman" w:cs="Times New Roman"/>
          <w:sz w:val="24"/>
          <w:szCs w:val="24"/>
        </w:rPr>
        <w:t xml:space="preserve">    </w:t>
      </w:r>
      <w:r w:rsidRPr="005E6DCF">
        <w:rPr>
          <w:rFonts w:ascii="Times New Roman" w:hAnsi="Times New Roman" w:cs="Times New Roman"/>
          <w:position w:val="-18"/>
          <w:sz w:val="24"/>
          <w:szCs w:val="24"/>
        </w:rPr>
        <w:object w:dxaOrig="2780" w:dyaOrig="480">
          <v:shape id="_x0000_i1032" type="#_x0000_t75" style="width:139.8pt;height:23.45pt" o:ole="">
            <v:imagedata r:id="rId59" o:title=""/>
          </v:shape>
          <o:OLEObject Type="Embed" ProgID="Equation.3" ShapeID="_x0000_i1032" DrawAspect="Content" ObjectID="_1413147130" r:id="rId60"/>
        </w:object>
      </w:r>
      <w:r w:rsidRPr="005E6DCF">
        <w:rPr>
          <w:rFonts w:ascii="Times New Roman" w:hAnsi="Times New Roman" w:cs="Times New Roman"/>
          <w:sz w:val="24"/>
          <w:szCs w:val="24"/>
        </w:rPr>
        <w:t xml:space="preserve">   </w:t>
      </w:r>
      <w:r w:rsidRPr="005E6DCF">
        <w:rPr>
          <w:rFonts w:ascii="Times New Roman" w:hAnsi="Times New Roman" w:cs="Times New Roman"/>
          <w:position w:val="-28"/>
          <w:sz w:val="24"/>
          <w:szCs w:val="24"/>
        </w:rPr>
        <w:object w:dxaOrig="4160" w:dyaOrig="680">
          <v:shape id="_x0000_i1033" type="#_x0000_t75" style="width:207.65pt;height:34.35pt" o:ole="">
            <v:imagedata r:id="rId61" o:title=""/>
          </v:shape>
          <o:OLEObject Type="Embed" ProgID="Equation.3" ShapeID="_x0000_i1033" DrawAspect="Content" ObjectID="_1413147131" r:id="rId62"/>
        </w:object>
      </w:r>
      <w:r w:rsidRPr="005E6DCF">
        <w:rPr>
          <w:rFonts w:ascii="Times New Roman" w:hAnsi="Times New Roman" w:cs="Times New Roman"/>
          <w:sz w:val="24"/>
          <w:szCs w:val="24"/>
        </w:rPr>
        <w:br/>
      </w:r>
    </w:p>
    <w:p w:rsidR="000039ED" w:rsidRPr="005E6DCF" w:rsidRDefault="000039ED" w:rsidP="000039ED">
      <w:pPr>
        <w:pStyle w:val="ListParagraph"/>
        <w:numPr>
          <w:ilvl w:val="0"/>
          <w:numId w:val="9"/>
        </w:numPr>
        <w:rPr>
          <w:rFonts w:ascii="Times New Roman" w:hAnsi="Times New Roman" w:cs="Times New Roman"/>
          <w:sz w:val="24"/>
          <w:szCs w:val="24"/>
        </w:rPr>
      </w:pPr>
      <w:r w:rsidRPr="005E6DCF">
        <w:rPr>
          <w:rFonts w:ascii="Times New Roman" w:hAnsi="Times New Roman" w:cs="Times New Roman"/>
          <w:position w:val="-24"/>
          <w:sz w:val="24"/>
          <w:szCs w:val="24"/>
        </w:rPr>
        <w:object w:dxaOrig="3060" w:dyaOrig="600">
          <v:shape id="_x0000_i1034" type="#_x0000_t75" style="width:152.35pt;height:30.15pt" o:ole="">
            <v:imagedata r:id="rId63" o:title=""/>
          </v:shape>
          <o:OLEObject Type="Embed" ProgID="Equation.3" ShapeID="_x0000_i1034" DrawAspect="Content" ObjectID="_1413147132" r:id="rId64"/>
        </w:object>
      </w:r>
      <w:r w:rsidRPr="005E6DCF">
        <w:rPr>
          <w:rFonts w:ascii="Times New Roman" w:hAnsi="Times New Roman" w:cs="Times New Roman"/>
          <w:sz w:val="24"/>
          <w:szCs w:val="24"/>
        </w:rPr>
        <w:t xml:space="preserve">   </w:t>
      </w:r>
      <w:r w:rsidRPr="005E6DCF">
        <w:rPr>
          <w:rFonts w:ascii="Times New Roman" w:hAnsi="Times New Roman" w:cs="Times New Roman"/>
          <w:position w:val="-18"/>
          <w:sz w:val="24"/>
          <w:szCs w:val="24"/>
        </w:rPr>
        <w:object w:dxaOrig="2760" w:dyaOrig="480">
          <v:shape id="_x0000_i1035" type="#_x0000_t75" style="width:137.3pt;height:23.45pt" o:ole="">
            <v:imagedata r:id="rId65" o:title=""/>
          </v:shape>
          <o:OLEObject Type="Embed" ProgID="Equation.3" ShapeID="_x0000_i1035" DrawAspect="Content" ObjectID="_1413147133" r:id="rId66"/>
        </w:object>
      </w:r>
      <w:r w:rsidRPr="005E6DCF">
        <w:rPr>
          <w:rFonts w:ascii="Times New Roman" w:hAnsi="Times New Roman" w:cs="Times New Roman"/>
          <w:sz w:val="24"/>
          <w:szCs w:val="24"/>
        </w:rPr>
        <w:t xml:space="preserve">   </w:t>
      </w:r>
      <w:r w:rsidRPr="005E6DCF">
        <w:rPr>
          <w:rFonts w:ascii="Times New Roman" w:hAnsi="Times New Roman" w:cs="Times New Roman"/>
          <w:position w:val="-28"/>
          <w:sz w:val="24"/>
          <w:szCs w:val="24"/>
        </w:rPr>
        <w:object w:dxaOrig="4220" w:dyaOrig="680">
          <v:shape id="_x0000_i1036" type="#_x0000_t75" style="width:211.8pt;height:34.35pt" o:ole="">
            <v:imagedata r:id="rId67" o:title=""/>
          </v:shape>
          <o:OLEObject Type="Embed" ProgID="Equation.3" ShapeID="_x0000_i1036" DrawAspect="Content" ObjectID="_1413147134" r:id="rId68"/>
        </w:object>
      </w:r>
    </w:p>
    <w:p w:rsidR="000039ED" w:rsidRPr="005E6DCF" w:rsidRDefault="000039ED" w:rsidP="000039ED">
      <w:pPr>
        <w:pStyle w:val="ListParagraph"/>
        <w:ind w:left="1080"/>
        <w:rPr>
          <w:rFonts w:ascii="Times New Roman" w:hAnsi="Times New Roman" w:cs="Times New Roman"/>
          <w:sz w:val="24"/>
          <w:szCs w:val="24"/>
        </w:rPr>
      </w:pPr>
    </w:p>
    <w:p w:rsidR="000039ED" w:rsidRPr="005E6DCF" w:rsidRDefault="000039ED" w:rsidP="000039ED">
      <w:pPr>
        <w:rPr>
          <w:rFonts w:ascii="Times New Roman" w:hAnsi="Times New Roman" w:cs="Times New Roman"/>
          <w:sz w:val="24"/>
          <w:szCs w:val="24"/>
        </w:rPr>
      </w:pPr>
      <w:r w:rsidRPr="005E6DCF">
        <w:rPr>
          <w:rFonts w:ascii="Times New Roman" w:hAnsi="Times New Roman" w:cs="Times New Roman"/>
          <w:noProof/>
          <w:sz w:val="24"/>
          <w:szCs w:val="24"/>
          <w:lang w:bidi="he-IL"/>
        </w:rPr>
        <w:drawing>
          <wp:inline distT="0" distB="0" distL="0" distR="0">
            <wp:extent cx="5943600" cy="1501140"/>
            <wp:effectExtent l="0" t="0" r="0" b="3810"/>
            <wp:docPr id="8" name="Picture 2" descr="\\warehouse.cec.wustl.edu\home\links\dk14\winprofile\Desktop\12fall\senior design\commercial_b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arehouse.cec.wustl.edu\home\links\dk14\winprofile\Desktop\12fall\senior design\commercial_bessel.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1501140"/>
                    </a:xfrm>
                    <a:prstGeom prst="rect">
                      <a:avLst/>
                    </a:prstGeom>
                    <a:noFill/>
                    <a:ln>
                      <a:noFill/>
                    </a:ln>
                  </pic:spPr>
                </pic:pic>
              </a:graphicData>
            </a:graphic>
          </wp:inline>
        </w:drawing>
      </w:r>
    </w:p>
    <w:p w:rsidR="000039ED" w:rsidRPr="005E6DCF" w:rsidRDefault="000039ED" w:rsidP="00784A39">
      <w:pPr>
        <w:jc w:val="center"/>
        <w:rPr>
          <w:rFonts w:ascii="Times New Roman" w:hAnsi="Times New Roman" w:cs="Times New Roman"/>
          <w:sz w:val="24"/>
          <w:szCs w:val="24"/>
          <w:lang w:eastAsia="ko-KR"/>
        </w:rPr>
      </w:pPr>
      <w:r w:rsidRPr="005E6DCF">
        <w:rPr>
          <w:rFonts w:ascii="Times New Roman" w:hAnsi="Times New Roman" w:cs="Times New Roman"/>
          <w:sz w:val="24"/>
          <w:szCs w:val="24"/>
        </w:rPr>
        <w:t xml:space="preserve">Figure </w:t>
      </w:r>
      <w:r w:rsidR="001E6509">
        <w:rPr>
          <w:rFonts w:ascii="Times New Roman" w:hAnsi="Times New Roman" w:cs="Times New Roman"/>
          <w:sz w:val="24"/>
          <w:szCs w:val="24"/>
        </w:rPr>
        <w:t>2</w:t>
      </w:r>
      <w:r w:rsidR="00784A39">
        <w:rPr>
          <w:rFonts w:ascii="Times New Roman" w:hAnsi="Times New Roman" w:cs="Times New Roman"/>
          <w:sz w:val="24"/>
          <w:szCs w:val="24"/>
        </w:rPr>
        <w:t>5</w:t>
      </w:r>
      <w:r w:rsidRPr="005E6DCF">
        <w:rPr>
          <w:rFonts w:ascii="Times New Roman" w:hAnsi="Times New Roman" w:cs="Times New Roman"/>
          <w:sz w:val="24"/>
          <w:szCs w:val="24"/>
        </w:rPr>
        <w:t>: 4</w:t>
      </w:r>
      <w:r w:rsidRPr="005E6DCF">
        <w:rPr>
          <w:rFonts w:ascii="Times New Roman" w:hAnsi="Times New Roman" w:cs="Times New Roman"/>
          <w:sz w:val="24"/>
          <w:szCs w:val="24"/>
          <w:vertAlign w:val="superscript"/>
        </w:rPr>
        <w:t>th</w:t>
      </w:r>
      <w:r w:rsidRPr="005E6DCF">
        <w:rPr>
          <w:rFonts w:ascii="Times New Roman" w:hAnsi="Times New Roman" w:cs="Times New Roman"/>
          <w:sz w:val="24"/>
          <w:szCs w:val="24"/>
        </w:rPr>
        <w:t xml:space="preserve"> Order Bessel Bandpass Filter Designed with Commercially Available Resistors and Capacitors</w:t>
      </w:r>
    </w:p>
    <w:p w:rsidR="001F1965" w:rsidRPr="005E6DCF" w:rsidRDefault="001F1965" w:rsidP="001F1965">
      <w:pPr>
        <w:spacing w:after="0"/>
        <w:jc w:val="center"/>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Table </w:t>
      </w:r>
      <w:r w:rsidR="001E6509">
        <w:rPr>
          <w:rFonts w:ascii="Times New Roman" w:hAnsi="Times New Roman" w:cs="Times New Roman"/>
          <w:sz w:val="24"/>
          <w:szCs w:val="24"/>
          <w:lang w:eastAsia="ko-KR"/>
        </w:rPr>
        <w:t>8</w:t>
      </w:r>
      <w:r w:rsidRPr="005E6DCF">
        <w:rPr>
          <w:rFonts w:ascii="Times New Roman" w:hAnsi="Times New Roman" w:cs="Times New Roman"/>
          <w:sz w:val="24"/>
          <w:szCs w:val="24"/>
          <w:lang w:eastAsia="ko-KR"/>
        </w:rPr>
        <w:t>: Product Information of Design Requirement</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3"/>
        <w:gridCol w:w="2910"/>
      </w:tblGrid>
      <w:tr w:rsidR="0073707A" w:rsidRPr="005E6DCF" w:rsidTr="00EC2B99">
        <w:trPr>
          <w:cantSplit/>
          <w:trHeight w:val="276"/>
          <w:jc w:val="center"/>
        </w:trPr>
        <w:tc>
          <w:tcPr>
            <w:tcW w:w="0" w:type="auto"/>
            <w:tcBorders>
              <w:top w:val="double" w:sz="4" w:space="0" w:color="auto"/>
              <w:bottom w:val="double" w:sz="4" w:space="0" w:color="auto"/>
              <w:right w:val="double" w:sz="4" w:space="0" w:color="auto"/>
            </w:tcBorders>
            <w:vAlign w:val="center"/>
          </w:tcPr>
          <w:p w:rsidR="0073707A" w:rsidRPr="005E6DCF" w:rsidRDefault="0073707A" w:rsidP="00EC2B99">
            <w:pPr>
              <w:jc w:val="center"/>
              <w:rPr>
                <w:rFonts w:ascii="Times New Roman" w:hAnsi="Times New Roman" w:cs="Times New Roman"/>
                <w:sz w:val="24"/>
                <w:szCs w:val="24"/>
              </w:rPr>
            </w:pPr>
            <w:r w:rsidRPr="005E6DCF">
              <w:rPr>
                <w:rFonts w:ascii="Times New Roman" w:hAnsi="Times New Roman" w:cs="Times New Roman"/>
                <w:sz w:val="24"/>
                <w:szCs w:val="24"/>
              </w:rPr>
              <w:t>Product Used in Design</w:t>
            </w:r>
          </w:p>
          <w:p w:rsidR="0073707A" w:rsidRPr="005E6DCF" w:rsidRDefault="0073707A" w:rsidP="00EC2B99">
            <w:pPr>
              <w:jc w:val="center"/>
              <w:rPr>
                <w:rFonts w:ascii="Times New Roman" w:hAnsi="Times New Roman" w:cs="Times New Roman"/>
                <w:sz w:val="24"/>
                <w:szCs w:val="24"/>
                <w:lang w:eastAsia="ko-KR"/>
              </w:rPr>
            </w:pPr>
          </w:p>
        </w:tc>
        <w:tc>
          <w:tcPr>
            <w:tcW w:w="0" w:type="auto"/>
            <w:tcBorders>
              <w:top w:val="double" w:sz="4" w:space="0" w:color="auto"/>
              <w:left w:val="double" w:sz="4" w:space="0" w:color="auto"/>
              <w:bottom w:val="double" w:sz="4" w:space="0" w:color="auto"/>
            </w:tcBorders>
            <w:vAlign w:val="center"/>
          </w:tcPr>
          <w:p w:rsidR="0073707A" w:rsidRPr="005E6DCF" w:rsidRDefault="0073707A" w:rsidP="0073707A">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OP Amp 741</w:t>
            </w:r>
          </w:p>
        </w:tc>
      </w:tr>
      <w:tr w:rsidR="0073707A" w:rsidRPr="005E6DCF" w:rsidTr="00EC2B99">
        <w:trPr>
          <w:cantSplit/>
          <w:trHeight w:val="888"/>
          <w:jc w:val="center"/>
        </w:trPr>
        <w:tc>
          <w:tcPr>
            <w:tcW w:w="0" w:type="auto"/>
            <w:tcBorders>
              <w:top w:val="double" w:sz="4" w:space="0" w:color="auto"/>
              <w:bottom w:val="single" w:sz="4" w:space="0" w:color="auto"/>
              <w:right w:val="double" w:sz="4" w:space="0" w:color="auto"/>
            </w:tcBorders>
          </w:tcPr>
          <w:p w:rsidR="0073707A" w:rsidRPr="005E6DCF" w:rsidRDefault="00CA2161" w:rsidP="00EC2B99">
            <w:pPr>
              <w:jc w:val="center"/>
              <w:rPr>
                <w:rFonts w:ascii="Times New Roman" w:hAnsi="Times New Roman" w:cs="Times New Roman"/>
                <w:sz w:val="24"/>
                <w:szCs w:val="24"/>
                <w:lang w:eastAsia="ko-KR"/>
              </w:rPr>
            </w:pPr>
            <w:r w:rsidRPr="005E6DCF">
              <w:rPr>
                <w:rFonts w:ascii="Times New Roman" w:hAnsi="Times New Roman" w:cs="Times New Roman"/>
                <w:sz w:val="24"/>
                <w:szCs w:val="24"/>
              </w:rPr>
              <w:t>Manufacturer</w:t>
            </w:r>
          </w:p>
        </w:tc>
        <w:tc>
          <w:tcPr>
            <w:tcW w:w="0" w:type="auto"/>
            <w:tcBorders>
              <w:top w:val="double" w:sz="4" w:space="0" w:color="auto"/>
              <w:left w:val="double" w:sz="4" w:space="0" w:color="auto"/>
            </w:tcBorders>
          </w:tcPr>
          <w:p w:rsidR="0073707A" w:rsidRPr="005E6DCF" w:rsidRDefault="0073707A" w:rsidP="0073707A">
            <w:pPr>
              <w:jc w:val="center"/>
              <w:rPr>
                <w:rFonts w:ascii="Times New Roman" w:hAnsi="Times New Roman" w:cs="Times New Roman"/>
                <w:sz w:val="24"/>
                <w:szCs w:val="24"/>
              </w:rPr>
            </w:pPr>
            <w:r w:rsidRPr="005E6DCF">
              <w:rPr>
                <w:rFonts w:ascii="Times New Roman" w:hAnsi="Times New Roman" w:cs="Times New Roman"/>
                <w:sz w:val="24"/>
                <w:szCs w:val="24"/>
              </w:rPr>
              <w:t>Texas Instruments .Inc</w:t>
            </w:r>
          </w:p>
          <w:p w:rsidR="0073707A" w:rsidRPr="005E6DCF" w:rsidRDefault="0073707A" w:rsidP="0073707A">
            <w:pPr>
              <w:jc w:val="center"/>
              <w:rPr>
                <w:rFonts w:ascii="Times New Roman" w:eastAsiaTheme="minorEastAsia" w:hAnsi="Times New Roman" w:cs="Times New Roman"/>
                <w:sz w:val="24"/>
                <w:szCs w:val="24"/>
                <w:lang w:eastAsia="ko-KR"/>
              </w:rPr>
            </w:pPr>
            <w:r w:rsidRPr="005E6DCF">
              <w:rPr>
                <w:rFonts w:ascii="Times New Roman" w:hAnsi="Times New Roman" w:cs="Times New Roman"/>
                <w:sz w:val="24"/>
                <w:szCs w:val="24"/>
              </w:rPr>
              <w:t xml:space="preserve">Phone: </w:t>
            </w:r>
            <w:r w:rsidRPr="005E6DCF">
              <w:rPr>
                <w:rFonts w:ascii="Times New Roman" w:hAnsi="Times New Roman" w:cs="Times New Roman"/>
                <w:color w:val="585858"/>
                <w:sz w:val="18"/>
                <w:szCs w:val="18"/>
              </w:rPr>
              <w:t>(512) 434-1560</w:t>
            </w:r>
          </w:p>
          <w:p w:rsidR="0073707A" w:rsidRPr="005E6DCF" w:rsidRDefault="00896CE4" w:rsidP="0073707A">
            <w:pPr>
              <w:jc w:val="center"/>
              <w:rPr>
                <w:rFonts w:ascii="Times New Roman" w:hAnsi="Times New Roman" w:cs="Times New Roman"/>
                <w:sz w:val="24"/>
                <w:szCs w:val="24"/>
                <w:lang w:eastAsia="ko-KR"/>
              </w:rPr>
            </w:pPr>
            <w:hyperlink r:id="rId70" w:history="1">
              <w:r w:rsidR="0073707A" w:rsidRPr="005E6DCF">
                <w:rPr>
                  <w:rStyle w:val="Hyperlink"/>
                  <w:rFonts w:ascii="Times New Roman" w:hAnsi="Times New Roman" w:cs="Times New Roman"/>
                </w:rPr>
                <w:t>http://www.ti.com/</w:t>
              </w:r>
            </w:hyperlink>
          </w:p>
        </w:tc>
      </w:tr>
      <w:tr w:rsidR="0073707A" w:rsidRPr="005E6DCF" w:rsidTr="00EC2B99">
        <w:trPr>
          <w:cantSplit/>
          <w:trHeight w:val="233"/>
          <w:jc w:val="center"/>
        </w:trPr>
        <w:tc>
          <w:tcPr>
            <w:tcW w:w="0" w:type="auto"/>
            <w:tcBorders>
              <w:top w:val="single" w:sz="4" w:space="0" w:color="auto"/>
              <w:bottom w:val="single" w:sz="4" w:space="0" w:color="auto"/>
              <w:right w:val="double" w:sz="4" w:space="0" w:color="auto"/>
            </w:tcBorders>
          </w:tcPr>
          <w:p w:rsidR="0073707A" w:rsidRPr="005E6DCF" w:rsidRDefault="0073707A" w:rsidP="00EC2B99">
            <w:pPr>
              <w:jc w:val="center"/>
              <w:rPr>
                <w:rFonts w:ascii="Times New Roman" w:hAnsi="Times New Roman" w:cs="Times New Roman"/>
                <w:sz w:val="24"/>
                <w:szCs w:val="24"/>
                <w:lang w:eastAsia="ko-KR"/>
              </w:rPr>
            </w:pPr>
            <w:r w:rsidRPr="005E6DCF">
              <w:rPr>
                <w:rFonts w:ascii="Times New Roman" w:hAnsi="Times New Roman" w:cs="Times New Roman"/>
                <w:sz w:val="24"/>
                <w:szCs w:val="24"/>
              </w:rPr>
              <w:t>Price</w:t>
            </w:r>
          </w:p>
        </w:tc>
        <w:tc>
          <w:tcPr>
            <w:tcW w:w="0" w:type="auto"/>
            <w:tcBorders>
              <w:left w:val="double" w:sz="4" w:space="0" w:color="auto"/>
            </w:tcBorders>
          </w:tcPr>
          <w:p w:rsidR="0073707A" w:rsidRPr="005E6DCF" w:rsidRDefault="0073707A" w:rsidP="0073707A">
            <w:pPr>
              <w:jc w:val="center"/>
              <w:rPr>
                <w:rFonts w:ascii="Times New Roman" w:hAnsi="Times New Roman" w:cs="Times New Roman"/>
                <w:sz w:val="24"/>
                <w:szCs w:val="24"/>
                <w:lang w:eastAsia="ko-KR"/>
              </w:rPr>
            </w:pPr>
            <w:r w:rsidRPr="005E6DCF">
              <w:rPr>
                <w:rFonts w:ascii="Times New Roman" w:hAnsi="Times New Roman" w:cs="Times New Roman"/>
                <w:sz w:val="24"/>
                <w:szCs w:val="24"/>
              </w:rPr>
              <w:t>$</w:t>
            </w:r>
            <w:r w:rsidRPr="005E6DCF">
              <w:rPr>
                <w:rFonts w:ascii="Times New Roman" w:eastAsiaTheme="minorEastAsia" w:hAnsi="Times New Roman" w:cs="Times New Roman"/>
                <w:sz w:val="24"/>
                <w:szCs w:val="24"/>
                <w:lang w:eastAsia="ko-KR"/>
              </w:rPr>
              <w:t>0.10 ~ $ 0.15</w:t>
            </w:r>
          </w:p>
        </w:tc>
      </w:tr>
      <w:tr w:rsidR="0073707A" w:rsidRPr="005E6DCF" w:rsidTr="00EC2B99">
        <w:trPr>
          <w:cantSplit/>
          <w:trHeight w:val="314"/>
          <w:jc w:val="center"/>
        </w:trPr>
        <w:tc>
          <w:tcPr>
            <w:tcW w:w="0" w:type="auto"/>
            <w:tcBorders>
              <w:top w:val="single" w:sz="4" w:space="0" w:color="auto"/>
              <w:bottom w:val="single" w:sz="4" w:space="0" w:color="auto"/>
              <w:right w:val="double" w:sz="4" w:space="0" w:color="auto"/>
            </w:tcBorders>
          </w:tcPr>
          <w:p w:rsidR="0073707A" w:rsidRPr="005E6DCF" w:rsidRDefault="0073707A" w:rsidP="00EC2B99">
            <w:pPr>
              <w:jc w:val="center"/>
              <w:rPr>
                <w:rFonts w:ascii="Times New Roman" w:hAnsi="Times New Roman" w:cs="Times New Roman"/>
                <w:sz w:val="24"/>
                <w:szCs w:val="24"/>
                <w:lang w:eastAsia="ko-KR"/>
              </w:rPr>
            </w:pPr>
            <w:r w:rsidRPr="005E6DCF">
              <w:rPr>
                <w:rFonts w:ascii="Times New Roman" w:hAnsi="Times New Roman" w:cs="Times New Roman"/>
                <w:sz w:val="24"/>
                <w:szCs w:val="24"/>
              </w:rPr>
              <w:t>Size</w:t>
            </w:r>
          </w:p>
        </w:tc>
        <w:tc>
          <w:tcPr>
            <w:tcW w:w="0" w:type="auto"/>
            <w:tcBorders>
              <w:left w:val="double" w:sz="4" w:space="0" w:color="auto"/>
            </w:tcBorders>
          </w:tcPr>
          <w:p w:rsidR="0073707A" w:rsidRPr="005E6DCF" w:rsidRDefault="00D97800" w:rsidP="00D97800">
            <w:pPr>
              <w:jc w:val="center"/>
              <w:rPr>
                <w:rFonts w:ascii="Times New Roman" w:eastAsiaTheme="minorEastAsia" w:hAnsi="Times New Roman" w:cs="Times New Roman"/>
                <w:sz w:val="24"/>
                <w:szCs w:val="24"/>
                <w:lang w:eastAsia="ko-KR"/>
              </w:rPr>
            </w:pPr>
            <w:r w:rsidRPr="005E6DCF">
              <w:rPr>
                <w:rFonts w:ascii="Times New Roman" w:hAnsi="Times New Roman" w:cs="Times New Roman"/>
                <w:sz w:val="24"/>
                <w:szCs w:val="24"/>
              </w:rPr>
              <w:t>7.112</w:t>
            </w:r>
            <w:r w:rsidRPr="005E6DCF">
              <w:rPr>
                <w:rFonts w:ascii="Times New Roman" w:eastAsiaTheme="minorEastAsia" w:hAnsi="Times New Roman" w:cs="Times New Roman"/>
                <w:sz w:val="24"/>
                <w:szCs w:val="24"/>
                <w:lang w:eastAsia="ko-KR"/>
              </w:rPr>
              <w:t xml:space="preserve"> x </w:t>
            </w:r>
            <w:r w:rsidRPr="005E6DCF">
              <w:rPr>
                <w:rFonts w:ascii="Times New Roman" w:hAnsi="Times New Roman" w:cs="Times New Roman"/>
                <w:sz w:val="24"/>
                <w:szCs w:val="24"/>
              </w:rPr>
              <w:t>10.15</w:t>
            </w:r>
            <w:r w:rsidRPr="005E6DCF">
              <w:rPr>
                <w:rFonts w:ascii="Times New Roman" w:eastAsiaTheme="minorEastAsia" w:hAnsi="Times New Roman" w:cs="Times New Roman"/>
                <w:sz w:val="24"/>
                <w:szCs w:val="24"/>
                <w:lang w:eastAsia="ko-KR"/>
              </w:rPr>
              <w:t xml:space="preserve"> x </w:t>
            </w:r>
            <w:r w:rsidRPr="005E6DCF">
              <w:rPr>
                <w:rFonts w:ascii="Times New Roman" w:hAnsi="Times New Roman" w:cs="Times New Roman"/>
                <w:sz w:val="24"/>
                <w:szCs w:val="24"/>
              </w:rPr>
              <w:t>6.857 mm</w:t>
            </w:r>
            <w:r w:rsidRPr="005E6DCF">
              <w:rPr>
                <w:rFonts w:ascii="Times New Roman" w:hAnsi="Times New Roman" w:cs="Times New Roman"/>
                <w:sz w:val="24"/>
                <w:szCs w:val="24"/>
                <w:vertAlign w:val="superscript"/>
              </w:rPr>
              <w:t>3</w:t>
            </w:r>
            <w:r w:rsidR="0073707A" w:rsidRPr="005E6DCF">
              <w:rPr>
                <w:rFonts w:ascii="Times New Roman" w:eastAsiaTheme="minorEastAsia" w:hAnsi="Times New Roman" w:cs="Times New Roman"/>
                <w:sz w:val="24"/>
                <w:szCs w:val="24"/>
                <w:vertAlign w:val="superscript"/>
                <w:lang w:eastAsia="ko-KR"/>
              </w:rPr>
              <w:t>3</w:t>
            </w:r>
          </w:p>
        </w:tc>
      </w:tr>
      <w:tr w:rsidR="0073707A" w:rsidRPr="005E6DCF" w:rsidTr="00EC2B99">
        <w:trPr>
          <w:cantSplit/>
          <w:trHeight w:val="70"/>
          <w:jc w:val="center"/>
        </w:trPr>
        <w:tc>
          <w:tcPr>
            <w:tcW w:w="0" w:type="auto"/>
            <w:tcBorders>
              <w:top w:val="single" w:sz="4" w:space="0" w:color="auto"/>
              <w:bottom w:val="single" w:sz="4" w:space="0" w:color="auto"/>
              <w:right w:val="double" w:sz="4" w:space="0" w:color="auto"/>
            </w:tcBorders>
          </w:tcPr>
          <w:p w:rsidR="0073707A" w:rsidRPr="005E6DCF" w:rsidRDefault="0073707A" w:rsidP="00EC2B99">
            <w:pPr>
              <w:jc w:val="center"/>
              <w:rPr>
                <w:rFonts w:ascii="Times New Roman" w:hAnsi="Times New Roman" w:cs="Times New Roman"/>
                <w:sz w:val="24"/>
                <w:szCs w:val="24"/>
              </w:rPr>
            </w:pPr>
            <w:r w:rsidRPr="005E6DCF">
              <w:rPr>
                <w:rFonts w:ascii="Times New Roman" w:hAnsi="Times New Roman" w:cs="Times New Roman"/>
                <w:sz w:val="24"/>
                <w:szCs w:val="24"/>
              </w:rPr>
              <w:t xml:space="preserve">Quantity </w:t>
            </w:r>
          </w:p>
        </w:tc>
        <w:tc>
          <w:tcPr>
            <w:tcW w:w="0" w:type="auto"/>
            <w:tcBorders>
              <w:left w:val="double" w:sz="4" w:space="0" w:color="auto"/>
            </w:tcBorders>
          </w:tcPr>
          <w:p w:rsidR="0073707A" w:rsidRPr="005E6DCF" w:rsidRDefault="00743780"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2</w:t>
            </w:r>
          </w:p>
        </w:tc>
      </w:tr>
      <w:tr w:rsidR="0073707A" w:rsidRPr="005E6DCF" w:rsidTr="00EC2B99">
        <w:trPr>
          <w:cantSplit/>
          <w:trHeight w:val="70"/>
          <w:jc w:val="center"/>
        </w:trPr>
        <w:tc>
          <w:tcPr>
            <w:tcW w:w="0" w:type="auto"/>
            <w:tcBorders>
              <w:top w:val="single" w:sz="4" w:space="0" w:color="auto"/>
              <w:bottom w:val="double" w:sz="4" w:space="0" w:color="auto"/>
              <w:right w:val="double" w:sz="4" w:space="0" w:color="auto"/>
            </w:tcBorders>
          </w:tcPr>
          <w:p w:rsidR="0073707A" w:rsidRPr="005E6DCF" w:rsidRDefault="0073707A"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Picture of the Product</w:t>
            </w:r>
          </w:p>
        </w:tc>
        <w:tc>
          <w:tcPr>
            <w:tcW w:w="0" w:type="auto"/>
            <w:tcBorders>
              <w:left w:val="double" w:sz="4" w:space="0" w:color="auto"/>
            </w:tcBorders>
          </w:tcPr>
          <w:p w:rsidR="0073707A" w:rsidRPr="005E6DCF" w:rsidRDefault="00F61E1F" w:rsidP="00EC2B99">
            <w:pPr>
              <w:jc w:val="center"/>
              <w:rPr>
                <w:rFonts w:ascii="Times New Roman" w:hAnsi="Times New Roman" w:cs="Times New Roman"/>
                <w:sz w:val="24"/>
                <w:szCs w:val="24"/>
                <w:lang w:eastAsia="ko-KR"/>
              </w:rPr>
            </w:pPr>
            <w:r w:rsidRPr="005E6DCF">
              <w:rPr>
                <w:rFonts w:ascii="Times New Roman" w:hAnsi="Times New Roman" w:cs="Times New Roman"/>
                <w:noProof/>
                <w:lang w:bidi="he-IL"/>
              </w:rPr>
              <w:drawing>
                <wp:inline distT="0" distB="0" distL="0" distR="0">
                  <wp:extent cx="1143000" cy="1143000"/>
                  <wp:effectExtent l="19050" t="0" r="0" b="0"/>
                  <wp:docPr id="31" name="Picture 31" descr="http://1.bp.blogspot.com/-PG_LI-g86xQ/UHBAryRVeSI/AAAAAAAAAbY/apbM8MjOwws/s1600/lm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PG_LI-g86xQ/UHBAryRVeSI/AAAAAAAAAbY/apbM8MjOwws/s1600/lm741.jpg"/>
                          <pic:cNvPicPr>
                            <a:picLocks noChangeAspect="1" noChangeArrowheads="1"/>
                          </pic:cNvPicPr>
                        </pic:nvPicPr>
                        <pic:blipFill>
                          <a:blip r:embed="rId71"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r>
    </w:tbl>
    <w:p w:rsidR="000039ED" w:rsidRPr="005E6DCF" w:rsidRDefault="000039ED" w:rsidP="005C09C6">
      <w:pPr>
        <w:spacing w:after="0" w:line="480" w:lineRule="auto"/>
        <w:rPr>
          <w:rFonts w:ascii="Times New Roman" w:hAnsi="Times New Roman" w:cs="Times New Roman"/>
          <w:sz w:val="24"/>
          <w:szCs w:val="24"/>
          <w:lang w:eastAsia="ko-KR"/>
        </w:rPr>
      </w:pPr>
    </w:p>
    <w:p w:rsidR="000039ED" w:rsidRPr="005E6DCF" w:rsidRDefault="000039ED" w:rsidP="005C09C6">
      <w:pPr>
        <w:spacing w:after="0" w:line="480" w:lineRule="auto"/>
        <w:rPr>
          <w:rFonts w:ascii="Times New Roman" w:hAnsi="Times New Roman" w:cs="Times New Roman"/>
          <w:i/>
          <w:sz w:val="24"/>
          <w:szCs w:val="24"/>
          <w:lang w:eastAsia="ko-KR"/>
        </w:rPr>
      </w:pPr>
      <w:r w:rsidRPr="005E6DCF">
        <w:rPr>
          <w:rFonts w:ascii="Times New Roman" w:hAnsi="Times New Roman" w:cs="Times New Roman"/>
          <w:i/>
          <w:sz w:val="24"/>
          <w:szCs w:val="24"/>
          <w:lang w:eastAsia="ko-KR"/>
        </w:rPr>
        <w:t>Simulation of the Design</w:t>
      </w:r>
      <w:r w:rsidR="002E01C7" w:rsidRPr="005E6DCF">
        <w:rPr>
          <w:rFonts w:ascii="Times New Roman" w:hAnsi="Times New Roman" w:cs="Times New Roman"/>
          <w:i/>
          <w:sz w:val="24"/>
          <w:szCs w:val="24"/>
          <w:lang w:eastAsia="ko-KR"/>
        </w:rPr>
        <w:t>.</w:t>
      </w:r>
    </w:p>
    <w:p w:rsidR="00C30528" w:rsidRPr="005E6DCF" w:rsidRDefault="00683A0D" w:rsidP="00856DBE">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A</w:t>
      </w:r>
      <w:r w:rsidR="007F27B0" w:rsidRPr="005E6DCF">
        <w:rPr>
          <w:rFonts w:ascii="Times New Roman" w:hAnsi="Times New Roman" w:cs="Times New Roman"/>
          <w:sz w:val="24"/>
          <w:szCs w:val="24"/>
          <w:lang w:eastAsia="ko-KR"/>
        </w:rPr>
        <w:t xml:space="preserve"> Multisim</w:t>
      </w:r>
      <w:r w:rsidRPr="005E6DCF">
        <w:rPr>
          <w:rFonts w:ascii="Times New Roman" w:hAnsi="Times New Roman" w:cs="Times New Roman"/>
          <w:sz w:val="24"/>
          <w:szCs w:val="24"/>
          <w:lang w:eastAsia="ko-KR"/>
        </w:rPr>
        <w:t xml:space="preserve"> simulation</w:t>
      </w:r>
      <w:r w:rsidR="007F27B0" w:rsidRPr="005E6DCF">
        <w:rPr>
          <w:rFonts w:ascii="Times New Roman" w:hAnsi="Times New Roman" w:cs="Times New Roman"/>
          <w:sz w:val="24"/>
          <w:szCs w:val="24"/>
          <w:lang w:eastAsia="ko-KR"/>
        </w:rPr>
        <w:t xml:space="preserve"> for the designed </w:t>
      </w:r>
      <w:r w:rsidR="007F27B0" w:rsidRPr="005E6DCF">
        <w:rPr>
          <w:rFonts w:ascii="Times New Roman" w:hAnsi="Times New Roman" w:cs="Times New Roman"/>
          <w:sz w:val="24"/>
          <w:szCs w:val="24"/>
        </w:rPr>
        <w:t>4</w:t>
      </w:r>
      <w:r w:rsidR="007F27B0" w:rsidRPr="005E6DCF">
        <w:rPr>
          <w:rFonts w:ascii="Times New Roman" w:hAnsi="Times New Roman" w:cs="Times New Roman"/>
          <w:sz w:val="24"/>
          <w:szCs w:val="24"/>
          <w:vertAlign w:val="superscript"/>
        </w:rPr>
        <w:t>th</w:t>
      </w:r>
      <w:r w:rsidR="007F27B0" w:rsidRPr="005E6DCF">
        <w:rPr>
          <w:rFonts w:ascii="Times New Roman" w:hAnsi="Times New Roman" w:cs="Times New Roman"/>
          <w:sz w:val="24"/>
          <w:szCs w:val="24"/>
        </w:rPr>
        <w:t xml:space="preserve"> Order Bessel Bandpass Filter</w:t>
      </w:r>
      <w:r w:rsidR="007F27B0" w:rsidRPr="005E6DCF">
        <w:rPr>
          <w:rFonts w:ascii="Times New Roman" w:hAnsi="Times New Roman" w:cs="Times New Roman"/>
          <w:sz w:val="24"/>
          <w:szCs w:val="24"/>
          <w:lang w:eastAsia="ko-KR"/>
        </w:rPr>
        <w:t xml:space="preserve"> was performed. </w:t>
      </w:r>
      <w:r w:rsidR="0032105C" w:rsidRPr="005E6DCF">
        <w:rPr>
          <w:rFonts w:ascii="Times New Roman" w:hAnsi="Times New Roman" w:cs="Times New Roman"/>
          <w:sz w:val="24"/>
          <w:szCs w:val="24"/>
          <w:lang w:eastAsia="ko-KR"/>
        </w:rPr>
        <w:t>A random noise</w:t>
      </w:r>
      <w:r w:rsidR="00C30528" w:rsidRPr="005E6DCF">
        <w:rPr>
          <w:rFonts w:ascii="Times New Roman" w:hAnsi="Times New Roman" w:cs="Times New Roman"/>
          <w:sz w:val="24"/>
          <w:szCs w:val="24"/>
          <w:lang w:eastAsia="ko-KR"/>
        </w:rPr>
        <w:t xml:space="preserve"> with a sample rate of 500000 </w:t>
      </w:r>
      <w:r w:rsidR="00856DBE">
        <w:rPr>
          <w:rFonts w:ascii="Times New Roman" w:hAnsi="Times New Roman" w:cs="Times New Roman"/>
          <w:sz w:val="24"/>
          <w:szCs w:val="24"/>
          <w:lang w:eastAsia="ko-KR"/>
        </w:rPr>
        <w:t>was</w:t>
      </w:r>
      <w:r w:rsidR="00C30528" w:rsidRPr="005E6DCF">
        <w:rPr>
          <w:rFonts w:ascii="Times New Roman" w:hAnsi="Times New Roman" w:cs="Times New Roman"/>
          <w:sz w:val="24"/>
          <w:szCs w:val="24"/>
          <w:lang w:eastAsia="ko-KR"/>
        </w:rPr>
        <w:t xml:space="preserve"> generated for 10 seconds</w:t>
      </w:r>
      <w:r w:rsidR="00100B26" w:rsidRPr="005E6DCF">
        <w:rPr>
          <w:rFonts w:ascii="Times New Roman" w:hAnsi="Times New Roman" w:cs="Times New Roman"/>
          <w:sz w:val="24"/>
          <w:szCs w:val="24"/>
          <w:lang w:eastAsia="ko-KR"/>
        </w:rPr>
        <w:t xml:space="preserve">. This random noise </w:t>
      </w:r>
      <w:r w:rsidR="00856DBE">
        <w:rPr>
          <w:rFonts w:ascii="Times New Roman" w:hAnsi="Times New Roman" w:cs="Times New Roman"/>
          <w:sz w:val="24"/>
          <w:szCs w:val="24"/>
          <w:lang w:eastAsia="ko-KR"/>
        </w:rPr>
        <w:t>wa</w:t>
      </w:r>
      <w:r w:rsidR="00100B26" w:rsidRPr="005E6DCF">
        <w:rPr>
          <w:rFonts w:ascii="Times New Roman" w:hAnsi="Times New Roman" w:cs="Times New Roman"/>
          <w:sz w:val="24"/>
          <w:szCs w:val="24"/>
          <w:lang w:eastAsia="ko-KR"/>
        </w:rPr>
        <w:t xml:space="preserve">s filtered through the designed </w:t>
      </w:r>
      <w:r w:rsidR="00100B26" w:rsidRPr="005E6DCF">
        <w:rPr>
          <w:rFonts w:ascii="Times New Roman" w:hAnsi="Times New Roman" w:cs="Times New Roman"/>
          <w:sz w:val="24"/>
          <w:szCs w:val="24"/>
        </w:rPr>
        <w:t>4</w:t>
      </w:r>
      <w:r w:rsidR="00100B26" w:rsidRPr="005E6DCF">
        <w:rPr>
          <w:rFonts w:ascii="Times New Roman" w:hAnsi="Times New Roman" w:cs="Times New Roman"/>
          <w:sz w:val="24"/>
          <w:szCs w:val="24"/>
          <w:vertAlign w:val="superscript"/>
        </w:rPr>
        <w:t>th</w:t>
      </w:r>
      <w:r w:rsidR="00100B26" w:rsidRPr="005E6DCF">
        <w:rPr>
          <w:rFonts w:ascii="Times New Roman" w:hAnsi="Times New Roman" w:cs="Times New Roman"/>
          <w:sz w:val="24"/>
          <w:szCs w:val="24"/>
        </w:rPr>
        <w:t xml:space="preserve"> Order Bessel Bandpass Filter</w:t>
      </w:r>
      <w:r w:rsidR="00100B26" w:rsidRPr="005E6DCF">
        <w:rPr>
          <w:rFonts w:ascii="Times New Roman" w:hAnsi="Times New Roman" w:cs="Times New Roman"/>
          <w:sz w:val="24"/>
          <w:szCs w:val="24"/>
          <w:lang w:eastAsia="ko-KR"/>
        </w:rPr>
        <w:t>.</w:t>
      </w:r>
    </w:p>
    <w:p w:rsidR="005C09C6" w:rsidRPr="005E6DCF" w:rsidRDefault="00B9620A" w:rsidP="00C30528">
      <w:pPr>
        <w:spacing w:after="0"/>
        <w:rPr>
          <w:rFonts w:ascii="Times New Roman" w:hAnsi="Times New Roman" w:cs="Times New Roman"/>
          <w:sz w:val="24"/>
          <w:szCs w:val="24"/>
          <w:lang w:eastAsia="ko-KR"/>
        </w:rPr>
      </w:pPr>
      <w:r w:rsidRPr="005E6DCF">
        <w:rPr>
          <w:rFonts w:ascii="Times New Roman" w:hAnsi="Times New Roman" w:cs="Times New Roman"/>
          <w:noProof/>
          <w:sz w:val="24"/>
          <w:szCs w:val="24"/>
          <w:lang w:bidi="he-IL"/>
        </w:rPr>
        <w:drawing>
          <wp:inline distT="0" distB="0" distL="0" distR="0">
            <wp:extent cx="2914650" cy="2185988"/>
            <wp:effectExtent l="0" t="0" r="0" b="0"/>
            <wp:docPr id="1" name="Picture 1" descr="\\warehouse.cec.wustl.edu\home\links\dk14\winprofile\Desktop\12fall\senior design\simulations\Noise_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ehouse.cec.wustl.edu\home\links\dk14\winprofile\Desktop\12fall\senior design\simulations\Noise_dB.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18465" cy="2188849"/>
                    </a:xfrm>
                    <a:prstGeom prst="rect">
                      <a:avLst/>
                    </a:prstGeom>
                    <a:noFill/>
                    <a:ln>
                      <a:noFill/>
                    </a:ln>
                  </pic:spPr>
                </pic:pic>
              </a:graphicData>
            </a:graphic>
          </wp:inline>
        </w:drawing>
      </w:r>
      <w:r w:rsidR="00C30528" w:rsidRPr="005E6DCF">
        <w:rPr>
          <w:rFonts w:ascii="Times New Roman" w:hAnsi="Times New Roman" w:cs="Times New Roman"/>
          <w:noProof/>
          <w:sz w:val="24"/>
          <w:szCs w:val="24"/>
          <w:lang w:bidi="he-IL"/>
        </w:rPr>
        <w:drawing>
          <wp:inline distT="0" distB="0" distL="0" distR="0">
            <wp:extent cx="2867025" cy="2150269"/>
            <wp:effectExtent l="57150" t="19050" r="28575" b="0"/>
            <wp:docPr id="35" name="Picture 35" descr="C:\Users\hp\Desktop\DHK-Design_2nd_Report\Senior_Design_Simulations\Noise_genera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esktop\DHK-Design_2nd_Report\Senior_Design_Simulations\Noise_generated2.jpg"/>
                    <pic:cNvPicPr>
                      <a:picLocks noChangeAspect="1" noChangeArrowheads="1"/>
                    </pic:cNvPicPr>
                  </pic:nvPicPr>
                  <pic:blipFill>
                    <a:blip r:embed="rId73" cstate="print"/>
                    <a:srcRect/>
                    <a:stretch>
                      <a:fillRect/>
                    </a:stretch>
                  </pic:blipFill>
                  <pic:spPr bwMode="auto">
                    <a:xfrm flipH="1">
                      <a:off x="0" y="0"/>
                      <a:ext cx="2873536" cy="2155152"/>
                    </a:xfrm>
                    <a:prstGeom prst="rect">
                      <a:avLst/>
                    </a:prstGeom>
                    <a:noFill/>
                    <a:ln w="9525">
                      <a:noFill/>
                      <a:miter lim="800000"/>
                      <a:headEnd/>
                      <a:tailEnd/>
                    </a:ln>
                    <a:scene3d>
                      <a:camera prst="orthographicFront">
                        <a:rot lat="0" lon="10800000" rev="0"/>
                      </a:camera>
                      <a:lightRig rig="threePt" dir="t"/>
                    </a:scene3d>
                  </pic:spPr>
                </pic:pic>
              </a:graphicData>
            </a:graphic>
          </wp:inline>
        </w:drawing>
      </w:r>
    </w:p>
    <w:p w:rsidR="00100B26" w:rsidRPr="005E6DCF" w:rsidRDefault="00C30528" w:rsidP="007F3ACC">
      <w:pPr>
        <w:spacing w:after="0" w:line="480" w:lineRule="auto"/>
        <w:jc w:val="center"/>
        <w:rPr>
          <w:rFonts w:ascii="Times New Roman" w:hAnsi="Times New Roman" w:cs="Times New Roman"/>
          <w:sz w:val="24"/>
          <w:szCs w:val="24"/>
          <w:lang w:eastAsia="ko-KR"/>
        </w:rPr>
      </w:pPr>
      <w:r w:rsidRPr="005E6DCF">
        <w:rPr>
          <w:rFonts w:ascii="Times New Roman" w:hAnsi="Times New Roman" w:cs="Times New Roman"/>
          <w:sz w:val="24"/>
          <w:szCs w:val="24"/>
          <w:lang w:eastAsia="ko-KR"/>
        </w:rPr>
        <w:t>Figure</w:t>
      </w:r>
      <w:r w:rsidR="00784A39">
        <w:rPr>
          <w:rFonts w:ascii="Times New Roman" w:hAnsi="Times New Roman" w:cs="Times New Roman"/>
          <w:sz w:val="24"/>
          <w:szCs w:val="24"/>
          <w:lang w:eastAsia="ko-KR"/>
        </w:rPr>
        <w:t xml:space="preserve"> 26</w:t>
      </w:r>
      <w:r w:rsidRPr="005E6DCF">
        <w:rPr>
          <w:rFonts w:ascii="Times New Roman" w:hAnsi="Times New Roman" w:cs="Times New Roman"/>
          <w:sz w:val="24"/>
          <w:szCs w:val="24"/>
          <w:lang w:eastAsia="ko-KR"/>
        </w:rPr>
        <w:t>: Random Noise Generated</w:t>
      </w:r>
    </w:p>
    <w:p w:rsidR="00683A0D" w:rsidRPr="005E6DCF" w:rsidRDefault="00683A0D" w:rsidP="00683A0D">
      <w:pPr>
        <w:spacing w:after="0"/>
        <w:rPr>
          <w:rFonts w:ascii="Times New Roman" w:hAnsi="Times New Roman" w:cs="Times New Roman"/>
          <w:sz w:val="24"/>
          <w:szCs w:val="24"/>
          <w:lang w:eastAsia="ko-KR"/>
        </w:rPr>
      </w:pPr>
      <w:r w:rsidRPr="005E6DCF">
        <w:rPr>
          <w:rFonts w:ascii="Times New Roman" w:hAnsi="Times New Roman" w:cs="Times New Roman"/>
          <w:noProof/>
          <w:sz w:val="24"/>
          <w:szCs w:val="24"/>
          <w:lang w:bidi="he-IL"/>
        </w:rPr>
        <w:drawing>
          <wp:inline distT="0" distB="0" distL="0" distR="0">
            <wp:extent cx="5648325" cy="2733645"/>
            <wp:effectExtent l="19050" t="0" r="9525" b="0"/>
            <wp:docPr id="11" name="Picture 60" descr="C:\Users\hp\Desktop\Design_2nd_Report\Senior_Design_Simulations\Bessel_Filter_Sim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p\Desktop\Design_2nd_Report\Senior_Design_Simulations\Bessel_Filter_Simul.JPG"/>
                    <pic:cNvPicPr>
                      <a:picLocks noChangeAspect="1" noChangeArrowheads="1"/>
                    </pic:cNvPicPr>
                  </pic:nvPicPr>
                  <pic:blipFill>
                    <a:blip r:embed="rId74" cstate="print"/>
                    <a:srcRect/>
                    <a:stretch>
                      <a:fillRect/>
                    </a:stretch>
                  </pic:blipFill>
                  <pic:spPr bwMode="auto">
                    <a:xfrm>
                      <a:off x="0" y="0"/>
                      <a:ext cx="5648325" cy="2733645"/>
                    </a:xfrm>
                    <a:prstGeom prst="rect">
                      <a:avLst/>
                    </a:prstGeom>
                    <a:noFill/>
                    <a:ln w="9525">
                      <a:noFill/>
                      <a:miter lim="800000"/>
                      <a:headEnd/>
                      <a:tailEnd/>
                    </a:ln>
                  </pic:spPr>
                </pic:pic>
              </a:graphicData>
            </a:graphic>
          </wp:inline>
        </w:drawing>
      </w:r>
      <w:r w:rsidRPr="005E6DCF">
        <w:rPr>
          <w:rFonts w:ascii="Times New Roman" w:hAnsi="Times New Roman" w:cs="Times New Roman"/>
          <w:noProof/>
          <w:sz w:val="24"/>
          <w:szCs w:val="24"/>
          <w:lang w:bidi="he-IL"/>
        </w:rPr>
        <w:drawing>
          <wp:inline distT="0" distB="0" distL="0" distR="0">
            <wp:extent cx="2867025" cy="1873000"/>
            <wp:effectExtent l="19050" t="0" r="9525" b="0"/>
            <wp:docPr id="62" name="Picture 62" descr="C:\Users\hp\Desktop\Design_2nd_Report\Senior_Design_Simulations\Bessel_Result_V(t)_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Desktop\Design_2nd_Report\Senior_Design_Simulations\Bessel_Result_V(t)_source.JPG"/>
                    <pic:cNvPicPr>
                      <a:picLocks noChangeAspect="1" noChangeArrowheads="1"/>
                    </pic:cNvPicPr>
                  </pic:nvPicPr>
                  <pic:blipFill>
                    <a:blip r:embed="rId75" cstate="print"/>
                    <a:srcRect/>
                    <a:stretch>
                      <a:fillRect/>
                    </a:stretch>
                  </pic:blipFill>
                  <pic:spPr bwMode="auto">
                    <a:xfrm>
                      <a:off x="0" y="0"/>
                      <a:ext cx="2867025" cy="1873000"/>
                    </a:xfrm>
                    <a:prstGeom prst="rect">
                      <a:avLst/>
                    </a:prstGeom>
                    <a:noFill/>
                    <a:ln w="9525">
                      <a:noFill/>
                      <a:miter lim="800000"/>
                      <a:headEnd/>
                      <a:tailEnd/>
                    </a:ln>
                  </pic:spPr>
                </pic:pic>
              </a:graphicData>
            </a:graphic>
          </wp:inline>
        </w:drawing>
      </w:r>
      <w:r w:rsidR="0032105C" w:rsidRPr="005E6DCF">
        <w:rPr>
          <w:rFonts w:ascii="Times New Roman" w:hAnsi="Times New Roman" w:cs="Times New Roman"/>
          <w:noProof/>
          <w:sz w:val="24"/>
          <w:szCs w:val="24"/>
          <w:lang w:bidi="he-IL"/>
        </w:rPr>
        <w:drawing>
          <wp:inline distT="0" distB="0" distL="0" distR="0">
            <wp:extent cx="2895600" cy="1882372"/>
            <wp:effectExtent l="19050" t="0" r="0" b="0"/>
            <wp:docPr id="9" name="Picture 61" descr="C:\Users\hp\Desktop\Design_2nd_Report\Senior_Design_Simulations\Bessel_Result_V(t)_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p\Desktop\Design_2nd_Report\Senior_Design_Simulations\Bessel_Result_V(t)_output.JPG"/>
                    <pic:cNvPicPr>
                      <a:picLocks noChangeAspect="1" noChangeArrowheads="1"/>
                    </pic:cNvPicPr>
                  </pic:nvPicPr>
                  <pic:blipFill>
                    <a:blip r:embed="rId76" cstate="print"/>
                    <a:srcRect/>
                    <a:stretch>
                      <a:fillRect/>
                    </a:stretch>
                  </pic:blipFill>
                  <pic:spPr bwMode="auto">
                    <a:xfrm>
                      <a:off x="0" y="0"/>
                      <a:ext cx="2901069" cy="1885927"/>
                    </a:xfrm>
                    <a:prstGeom prst="rect">
                      <a:avLst/>
                    </a:prstGeom>
                    <a:noFill/>
                    <a:ln w="9525">
                      <a:noFill/>
                      <a:miter lim="800000"/>
                      <a:headEnd/>
                      <a:tailEnd/>
                    </a:ln>
                  </pic:spPr>
                </pic:pic>
              </a:graphicData>
            </a:graphic>
          </wp:inline>
        </w:drawing>
      </w:r>
    </w:p>
    <w:p w:rsidR="006F03CA" w:rsidRPr="005E6DCF" w:rsidRDefault="006F03CA" w:rsidP="00100B26">
      <w:pPr>
        <w:spacing w:after="0"/>
        <w:jc w:val="center"/>
        <w:rPr>
          <w:rFonts w:ascii="Times New Roman" w:hAnsi="Times New Roman" w:cs="Times New Roman"/>
          <w:sz w:val="24"/>
          <w:szCs w:val="24"/>
          <w:lang w:eastAsia="ko-KR"/>
        </w:rPr>
      </w:pPr>
      <w:r w:rsidRPr="005E6DCF">
        <w:rPr>
          <w:rFonts w:ascii="Times New Roman" w:hAnsi="Times New Roman" w:cs="Times New Roman"/>
          <w:noProof/>
          <w:sz w:val="24"/>
          <w:szCs w:val="24"/>
          <w:lang w:bidi="he-IL"/>
        </w:rPr>
        <w:drawing>
          <wp:inline distT="0" distB="0" distL="0" distR="0">
            <wp:extent cx="2781300" cy="2085975"/>
            <wp:effectExtent l="0" t="0" r="0" b="0"/>
            <wp:docPr id="2" name="Picture 2" descr="\\warehouse.cec.wustl.edu\home\links\dk14\winprofile\Desktop\12fall\senior design\simulations\Bessel_dB(make a highpass flter atta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rehouse.cec.wustl.edu\home\links\dk14\winprofile\Desktop\12fall\senior design\simulations\Bessel_dB(make a highpass flter attache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683A0D" w:rsidRPr="005E6DCF" w:rsidRDefault="00683A0D" w:rsidP="00100B26">
      <w:pPr>
        <w:spacing w:after="0"/>
        <w:jc w:val="center"/>
        <w:rPr>
          <w:rFonts w:ascii="Times New Roman" w:hAnsi="Times New Roman" w:cs="Times New Roman"/>
          <w:sz w:val="24"/>
          <w:szCs w:val="24"/>
          <w:lang w:eastAsia="ko-KR"/>
        </w:rPr>
      </w:pPr>
      <w:r w:rsidRPr="005E6DCF">
        <w:rPr>
          <w:rFonts w:ascii="Times New Roman" w:hAnsi="Times New Roman" w:cs="Times New Roman"/>
          <w:sz w:val="24"/>
          <w:szCs w:val="24"/>
          <w:lang w:eastAsia="ko-KR"/>
        </w:rPr>
        <w:t>Figure</w:t>
      </w:r>
      <w:r w:rsidR="00784A39">
        <w:rPr>
          <w:rFonts w:ascii="Times New Roman" w:hAnsi="Times New Roman" w:cs="Times New Roman"/>
          <w:sz w:val="24"/>
          <w:szCs w:val="24"/>
          <w:lang w:eastAsia="ko-KR"/>
        </w:rPr>
        <w:t xml:space="preserve"> 27</w:t>
      </w:r>
      <w:r w:rsidRPr="005E6DCF">
        <w:rPr>
          <w:rFonts w:ascii="Times New Roman" w:hAnsi="Times New Roman" w:cs="Times New Roman"/>
          <w:sz w:val="24"/>
          <w:szCs w:val="24"/>
          <w:lang w:eastAsia="ko-KR"/>
        </w:rPr>
        <w:t>: 4</w:t>
      </w:r>
      <w:r w:rsidRPr="005E6DCF">
        <w:rPr>
          <w:rFonts w:ascii="Times New Roman" w:hAnsi="Times New Roman" w:cs="Times New Roman"/>
          <w:sz w:val="24"/>
          <w:szCs w:val="24"/>
          <w:vertAlign w:val="superscript"/>
          <w:lang w:eastAsia="ko-KR"/>
        </w:rPr>
        <w:t>th</w:t>
      </w:r>
      <w:r w:rsidRPr="005E6DCF">
        <w:rPr>
          <w:rFonts w:ascii="Times New Roman" w:hAnsi="Times New Roman" w:cs="Times New Roman"/>
          <w:sz w:val="24"/>
          <w:szCs w:val="24"/>
          <w:lang w:eastAsia="ko-KR"/>
        </w:rPr>
        <w:t xml:space="preserve"> order Bessel Filter Simulations</w:t>
      </w:r>
    </w:p>
    <w:p w:rsidR="00100B26" w:rsidRPr="005E6DCF" w:rsidRDefault="00100B26" w:rsidP="00683A0D">
      <w:pPr>
        <w:spacing w:after="0"/>
        <w:rPr>
          <w:rFonts w:ascii="Times New Roman" w:hAnsi="Times New Roman" w:cs="Times New Roman"/>
          <w:sz w:val="24"/>
          <w:szCs w:val="24"/>
          <w:lang w:eastAsia="ko-KR"/>
        </w:rPr>
      </w:pPr>
    </w:p>
    <w:p w:rsidR="00683A0D" w:rsidRPr="005E6DCF" w:rsidRDefault="00100B26" w:rsidP="00FC2B8E">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The Multisim simulation of the designed 4</w:t>
      </w:r>
      <w:r w:rsidRPr="005E6DCF">
        <w:rPr>
          <w:rFonts w:ascii="Times New Roman" w:hAnsi="Times New Roman" w:cs="Times New Roman"/>
          <w:sz w:val="24"/>
          <w:szCs w:val="24"/>
          <w:vertAlign w:val="superscript"/>
          <w:lang w:eastAsia="ko-KR"/>
        </w:rPr>
        <w:t>th</w:t>
      </w:r>
      <w:r w:rsidRPr="005E6DCF">
        <w:rPr>
          <w:rFonts w:ascii="Times New Roman" w:hAnsi="Times New Roman" w:cs="Times New Roman"/>
          <w:sz w:val="24"/>
          <w:szCs w:val="24"/>
          <w:lang w:eastAsia="ko-KR"/>
        </w:rPr>
        <w:t xml:space="preserve"> order Bessel Filter shows the transient</w:t>
      </w:r>
      <w:r w:rsidR="00FC2B8E">
        <w:rPr>
          <w:rFonts w:ascii="Times New Roman" w:hAnsi="Times New Roman" w:cs="Times New Roman"/>
          <w:sz w:val="24"/>
          <w:szCs w:val="24"/>
          <w:lang w:eastAsia="ko-KR"/>
        </w:rPr>
        <w:t xml:space="preserve"> response of the filter</w:t>
      </w:r>
      <w:r w:rsidRPr="005E6DCF">
        <w:rPr>
          <w:rFonts w:ascii="Times New Roman" w:hAnsi="Times New Roman" w:cs="Times New Roman"/>
          <w:sz w:val="24"/>
          <w:szCs w:val="24"/>
          <w:lang w:eastAsia="ko-KR"/>
        </w:rPr>
        <w:t>. Unexpectedly, the gain of the system is 10</w:t>
      </w:r>
      <w:r w:rsidRPr="005E6DCF">
        <w:rPr>
          <w:rFonts w:ascii="Times New Roman" w:hAnsi="Times New Roman" w:cs="Times New Roman"/>
          <w:sz w:val="24"/>
          <w:szCs w:val="24"/>
          <w:vertAlign w:val="superscript"/>
          <w:lang w:eastAsia="ko-KR"/>
        </w:rPr>
        <w:t>6</w:t>
      </w:r>
      <w:r w:rsidRPr="005E6DCF">
        <w:rPr>
          <w:rFonts w:ascii="Times New Roman" w:hAnsi="Times New Roman" w:cs="Times New Roman"/>
          <w:sz w:val="24"/>
          <w:szCs w:val="24"/>
          <w:lang w:eastAsia="ko-KR"/>
        </w:rPr>
        <w:t xml:space="preserve"> while the gain of the system was designed to be a unity gain. Also the bandpass filtering with a bandwidth of 5 kHz to 10 k</w:t>
      </w:r>
      <w:r w:rsidR="00FC2B8E">
        <w:rPr>
          <w:rFonts w:ascii="Times New Roman" w:hAnsi="Times New Roman" w:cs="Times New Roman"/>
          <w:sz w:val="24"/>
          <w:szCs w:val="24"/>
          <w:lang w:eastAsia="ko-KR"/>
        </w:rPr>
        <w:t xml:space="preserve">Hz function is failed. It instead </w:t>
      </w:r>
      <w:r w:rsidRPr="005E6DCF">
        <w:rPr>
          <w:rFonts w:ascii="Times New Roman" w:hAnsi="Times New Roman" w:cs="Times New Roman"/>
          <w:sz w:val="24"/>
          <w:szCs w:val="24"/>
          <w:lang w:eastAsia="ko-KR"/>
        </w:rPr>
        <w:t>works as a low pass filter with a cutoff frequency near 10 Hz. As the simulation of the designed filter failed, the designed filter is under the trouble shooting process.</w:t>
      </w:r>
      <w:r w:rsidR="00066C42" w:rsidRPr="005E6DCF">
        <w:rPr>
          <w:rFonts w:ascii="Times New Roman" w:hAnsi="Times New Roman" w:cs="Times New Roman"/>
          <w:sz w:val="24"/>
          <w:szCs w:val="24"/>
          <w:lang w:eastAsia="ko-KR"/>
        </w:rPr>
        <w:t xml:space="preserve"> If the system keeps failing, an</w:t>
      </w:r>
      <w:r w:rsidR="00AA1FA0" w:rsidRPr="005E6DCF">
        <w:rPr>
          <w:rFonts w:ascii="Times New Roman" w:hAnsi="Times New Roman" w:cs="Times New Roman"/>
          <w:sz w:val="24"/>
          <w:szCs w:val="24"/>
          <w:lang w:eastAsia="ko-KR"/>
        </w:rPr>
        <w:t xml:space="preserve"> alternative solution, i.e. Digital Fitler, will be used.</w:t>
      </w:r>
      <w:r w:rsidRPr="005E6DCF">
        <w:rPr>
          <w:rFonts w:ascii="Times New Roman" w:hAnsi="Times New Roman" w:cs="Times New Roman"/>
          <w:sz w:val="24"/>
          <w:szCs w:val="24"/>
          <w:lang w:eastAsia="ko-KR"/>
        </w:rPr>
        <w:t xml:space="preserve"> </w:t>
      </w:r>
    </w:p>
    <w:p w:rsidR="00DC5EE7" w:rsidRPr="005E6DCF" w:rsidRDefault="00DC5EE7" w:rsidP="00DC5EE7">
      <w:pPr>
        <w:spacing w:after="0" w:line="480" w:lineRule="auto"/>
        <w:rPr>
          <w:rFonts w:ascii="Times New Roman" w:hAnsi="Times New Roman" w:cs="Times New Roman"/>
          <w:b/>
          <w:sz w:val="24"/>
          <w:szCs w:val="24"/>
          <w:lang w:eastAsia="ko-KR"/>
        </w:rPr>
      </w:pPr>
      <w:r w:rsidRPr="005E6DCF">
        <w:rPr>
          <w:rFonts w:ascii="Times New Roman" w:hAnsi="Times New Roman" w:cs="Times New Roman"/>
          <w:b/>
          <w:sz w:val="24"/>
          <w:szCs w:val="24"/>
          <w:lang w:eastAsia="ko-KR"/>
        </w:rPr>
        <w:t>D. Amplifier Design</w:t>
      </w:r>
    </w:p>
    <w:p w:rsidR="00082935" w:rsidRPr="005E6DCF" w:rsidRDefault="00FC2B8E" w:rsidP="00FC2B8E">
      <w:pPr>
        <w:spacing w:after="0" w:line="480" w:lineRule="auto"/>
        <w:rPr>
          <w:rFonts w:ascii="Times New Roman" w:hAnsi="Times New Roman" w:cs="Times New Roman"/>
          <w:i/>
          <w:sz w:val="24"/>
          <w:szCs w:val="24"/>
          <w:lang w:eastAsia="ko-KR"/>
        </w:rPr>
      </w:pPr>
      <w:r>
        <w:rPr>
          <w:rFonts w:ascii="Times New Roman" w:hAnsi="Times New Roman" w:cs="Times New Roman"/>
          <w:i/>
          <w:sz w:val="24"/>
          <w:szCs w:val="24"/>
          <w:lang w:eastAsia="ko-KR"/>
        </w:rPr>
        <w:t>Why</w:t>
      </w:r>
      <w:r w:rsidR="00082935" w:rsidRPr="005E6DCF">
        <w:rPr>
          <w:rFonts w:ascii="Times New Roman" w:hAnsi="Times New Roman" w:cs="Times New Roman"/>
          <w:i/>
          <w:sz w:val="24"/>
          <w:szCs w:val="24"/>
          <w:lang w:eastAsia="ko-KR"/>
        </w:rPr>
        <w:t xml:space="preserve"> </w:t>
      </w:r>
      <w:r>
        <w:rPr>
          <w:rFonts w:ascii="Times New Roman" w:hAnsi="Times New Roman" w:cs="Times New Roman"/>
          <w:i/>
          <w:sz w:val="24"/>
          <w:szCs w:val="24"/>
          <w:lang w:eastAsia="ko-KR"/>
        </w:rPr>
        <w:t>i</w:t>
      </w:r>
      <w:r w:rsidR="00082935" w:rsidRPr="005E6DCF">
        <w:rPr>
          <w:rFonts w:ascii="Times New Roman" w:hAnsi="Times New Roman" w:cs="Times New Roman"/>
          <w:i/>
          <w:sz w:val="24"/>
          <w:szCs w:val="24"/>
          <w:lang w:eastAsia="ko-KR"/>
        </w:rPr>
        <w:t>s</w:t>
      </w:r>
      <w:r>
        <w:rPr>
          <w:rFonts w:ascii="Times New Roman" w:hAnsi="Times New Roman" w:cs="Times New Roman"/>
          <w:i/>
          <w:sz w:val="24"/>
          <w:szCs w:val="24"/>
          <w:lang w:eastAsia="ko-KR"/>
        </w:rPr>
        <w:t xml:space="preserve"> an </w:t>
      </w:r>
      <w:r w:rsidRPr="005E6DCF">
        <w:rPr>
          <w:rFonts w:ascii="Times New Roman" w:hAnsi="Times New Roman" w:cs="Times New Roman"/>
          <w:i/>
          <w:sz w:val="24"/>
          <w:szCs w:val="24"/>
          <w:lang w:eastAsia="ko-KR"/>
        </w:rPr>
        <w:t>amplifier</w:t>
      </w:r>
      <w:r w:rsidR="00082935" w:rsidRPr="005E6DCF">
        <w:rPr>
          <w:rFonts w:ascii="Times New Roman" w:hAnsi="Times New Roman" w:cs="Times New Roman"/>
          <w:i/>
          <w:sz w:val="24"/>
          <w:szCs w:val="24"/>
          <w:lang w:eastAsia="ko-KR"/>
        </w:rPr>
        <w:t xml:space="preserve"> required?</w:t>
      </w:r>
    </w:p>
    <w:p w:rsidR="0075619D" w:rsidRPr="005E6DCF" w:rsidRDefault="0075619D" w:rsidP="00244326">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Since the input of the system is relatively small compared to the background signal (approximately ~ 0.1 %) the signal must be amplified while reducing the noise. An amplifier or a series of amplifiers is required. The output of the entire electrical system is expected to have </w:t>
      </w:r>
      <w:r w:rsidR="00244326">
        <w:rPr>
          <w:rFonts w:ascii="Times New Roman" w:hAnsi="Times New Roman" w:cs="Times New Roman"/>
          <w:sz w:val="24"/>
          <w:szCs w:val="24"/>
          <w:lang w:eastAsia="ko-KR"/>
        </w:rPr>
        <w:t xml:space="preserve">a </w:t>
      </w:r>
      <w:r w:rsidRPr="005E6DCF">
        <w:rPr>
          <w:rFonts w:ascii="Times New Roman" w:hAnsi="Times New Roman" w:cs="Times New Roman"/>
          <w:sz w:val="24"/>
          <w:szCs w:val="24"/>
          <w:lang w:eastAsia="ko-KR"/>
        </w:rPr>
        <w:t xml:space="preserve">gain of 100 or larger. </w:t>
      </w:r>
    </w:p>
    <w:p w:rsidR="00082935" w:rsidRPr="005E6DCF" w:rsidRDefault="0075619D" w:rsidP="00DC5EE7">
      <w:pPr>
        <w:spacing w:after="0" w:line="480" w:lineRule="auto"/>
        <w:rPr>
          <w:rFonts w:ascii="Times New Roman" w:hAnsi="Times New Roman" w:cs="Times New Roman"/>
          <w:sz w:val="24"/>
          <w:szCs w:val="24"/>
          <w:lang w:eastAsia="ko-KR"/>
        </w:rPr>
      </w:pPr>
      <w:r w:rsidRPr="005E6DCF">
        <w:rPr>
          <w:rFonts w:ascii="Times New Roman" w:hAnsi="Times New Roman" w:cs="Times New Roman"/>
          <w:sz w:val="24"/>
          <w:szCs w:val="24"/>
          <w:lang w:eastAsia="ko-KR"/>
        </w:rPr>
        <w:tab/>
        <w:t>Three types of amplifier</w:t>
      </w:r>
      <w:r w:rsidR="00244326">
        <w:rPr>
          <w:rFonts w:ascii="Times New Roman" w:hAnsi="Times New Roman" w:cs="Times New Roman"/>
          <w:sz w:val="24"/>
          <w:szCs w:val="24"/>
          <w:lang w:eastAsia="ko-KR"/>
        </w:rPr>
        <w:t>s</w:t>
      </w:r>
      <w:r w:rsidRPr="005E6DCF">
        <w:rPr>
          <w:rFonts w:ascii="Times New Roman" w:hAnsi="Times New Roman" w:cs="Times New Roman"/>
          <w:sz w:val="24"/>
          <w:szCs w:val="24"/>
          <w:lang w:eastAsia="ko-KR"/>
        </w:rPr>
        <w:t xml:space="preserve"> are commonly used: OP amps, Diode Amplifier, and Transistor Amplifier.</w:t>
      </w:r>
      <w:r w:rsidR="004E1371" w:rsidRPr="005E6DCF">
        <w:rPr>
          <w:rFonts w:ascii="Times New Roman" w:hAnsi="Times New Roman" w:cs="Times New Roman"/>
          <w:sz w:val="24"/>
          <w:szCs w:val="24"/>
          <w:lang w:eastAsia="ko-KR"/>
        </w:rPr>
        <w:t xml:space="preserve"> Operational Amplifiers are most commonly used since these are very </w:t>
      </w:r>
      <w:r w:rsidR="0052538D" w:rsidRPr="005E6DCF">
        <w:rPr>
          <w:rFonts w:ascii="Times New Roman" w:hAnsi="Times New Roman" w:cs="Times New Roman"/>
          <w:sz w:val="24"/>
          <w:szCs w:val="24"/>
          <w:lang w:eastAsia="ko-KR"/>
        </w:rPr>
        <w:t xml:space="preserve">easy to build and relatively cheap compared to other types of amplifiers. </w:t>
      </w:r>
      <w:r w:rsidR="00FE1C4A" w:rsidRPr="005E6DCF">
        <w:rPr>
          <w:rFonts w:ascii="Times New Roman" w:hAnsi="Times New Roman" w:cs="Times New Roman"/>
          <w:sz w:val="24"/>
          <w:szCs w:val="24"/>
          <w:lang w:eastAsia="ko-KR"/>
        </w:rPr>
        <w:t>Operation</w:t>
      </w:r>
      <w:r w:rsidR="00244326">
        <w:rPr>
          <w:rFonts w:ascii="Times New Roman" w:hAnsi="Times New Roman" w:cs="Times New Roman"/>
          <w:sz w:val="24"/>
          <w:szCs w:val="24"/>
          <w:lang w:eastAsia="ko-KR"/>
        </w:rPr>
        <w:t>al Amplifiers can be enhanced in</w:t>
      </w:r>
      <w:r w:rsidR="00FE1C4A" w:rsidRPr="005E6DCF">
        <w:rPr>
          <w:rFonts w:ascii="Times New Roman" w:hAnsi="Times New Roman" w:cs="Times New Roman"/>
          <w:sz w:val="24"/>
          <w:szCs w:val="24"/>
          <w:lang w:eastAsia="ko-KR"/>
        </w:rPr>
        <w:t xml:space="preserve"> function by designing Differential Amplifier, Instrument Amplifier, and other else.</w:t>
      </w:r>
      <w:r w:rsidR="00900D09" w:rsidRPr="005E6DCF">
        <w:rPr>
          <w:rFonts w:ascii="Times New Roman" w:hAnsi="Times New Roman" w:cs="Times New Roman"/>
          <w:sz w:val="24"/>
          <w:szCs w:val="24"/>
          <w:lang w:eastAsia="ko-KR"/>
        </w:rPr>
        <w:t xml:space="preserve"> </w:t>
      </w:r>
      <w:r w:rsidR="00AA5073">
        <w:rPr>
          <w:rFonts w:ascii="Times New Roman" w:hAnsi="Times New Roman" w:cs="Times New Roman"/>
          <w:sz w:val="24"/>
          <w:szCs w:val="24"/>
          <w:lang w:eastAsia="ko-KR"/>
        </w:rPr>
        <w:t>The diode amplifier is an</w:t>
      </w:r>
      <w:r w:rsidR="00BB1BEE" w:rsidRPr="005E6DCF">
        <w:rPr>
          <w:rFonts w:ascii="Times New Roman" w:hAnsi="Times New Roman" w:cs="Times New Roman"/>
          <w:sz w:val="24"/>
          <w:szCs w:val="24"/>
          <w:lang w:eastAsia="ko-KR"/>
        </w:rPr>
        <w:t xml:space="preserve"> amplifier that has a diode connected into the amplifier to enforce the input current flow in</w:t>
      </w:r>
      <w:r w:rsidR="00AA5073">
        <w:rPr>
          <w:rFonts w:ascii="Times New Roman" w:hAnsi="Times New Roman" w:cs="Times New Roman"/>
          <w:sz w:val="24"/>
          <w:szCs w:val="24"/>
          <w:lang w:eastAsia="ko-KR"/>
        </w:rPr>
        <w:t xml:space="preserve"> a</w:t>
      </w:r>
      <w:r w:rsidR="00BB1BEE" w:rsidRPr="005E6DCF">
        <w:rPr>
          <w:rFonts w:ascii="Times New Roman" w:hAnsi="Times New Roman" w:cs="Times New Roman"/>
          <w:sz w:val="24"/>
          <w:szCs w:val="24"/>
          <w:lang w:eastAsia="ko-KR"/>
        </w:rPr>
        <w:t xml:space="preserve"> certain direction. This is irrelevant to the amplifier design of</w:t>
      </w:r>
      <w:r w:rsidR="00AA5073">
        <w:rPr>
          <w:rFonts w:ascii="Times New Roman" w:hAnsi="Times New Roman" w:cs="Times New Roman"/>
          <w:sz w:val="24"/>
          <w:szCs w:val="24"/>
          <w:lang w:eastAsia="ko-KR"/>
        </w:rPr>
        <w:t xml:space="preserve"> the</w:t>
      </w:r>
      <w:r w:rsidR="00BB1BEE" w:rsidRPr="005E6DCF">
        <w:rPr>
          <w:rFonts w:ascii="Times New Roman" w:hAnsi="Times New Roman" w:cs="Times New Roman"/>
          <w:sz w:val="24"/>
          <w:szCs w:val="24"/>
          <w:lang w:eastAsia="ko-KR"/>
        </w:rPr>
        <w:t xml:space="preserve"> client’s request. The third type of amplifier is </w:t>
      </w:r>
      <w:r w:rsidR="00AA5073">
        <w:rPr>
          <w:rFonts w:ascii="Times New Roman" w:hAnsi="Times New Roman" w:cs="Times New Roman"/>
          <w:sz w:val="24"/>
          <w:szCs w:val="24"/>
          <w:lang w:eastAsia="ko-KR"/>
        </w:rPr>
        <w:t xml:space="preserve">a </w:t>
      </w:r>
      <w:r w:rsidR="00BB1BEE" w:rsidRPr="005E6DCF">
        <w:rPr>
          <w:rFonts w:ascii="Times New Roman" w:hAnsi="Times New Roman" w:cs="Times New Roman"/>
          <w:sz w:val="24"/>
          <w:szCs w:val="24"/>
          <w:lang w:eastAsia="ko-KR"/>
        </w:rPr>
        <w:t>Transistor Amplifier.</w:t>
      </w:r>
      <w:r w:rsidR="00FD1F9A" w:rsidRPr="005E6DCF">
        <w:rPr>
          <w:rFonts w:ascii="Times New Roman" w:hAnsi="Times New Roman" w:cs="Times New Roman"/>
          <w:sz w:val="24"/>
          <w:szCs w:val="24"/>
          <w:lang w:eastAsia="ko-KR"/>
        </w:rPr>
        <w:t xml:space="preserve"> Transistor Amplifier</w:t>
      </w:r>
      <w:r w:rsidR="00AA5073">
        <w:rPr>
          <w:rFonts w:ascii="Times New Roman" w:hAnsi="Times New Roman" w:cs="Times New Roman"/>
          <w:sz w:val="24"/>
          <w:szCs w:val="24"/>
          <w:lang w:eastAsia="ko-KR"/>
        </w:rPr>
        <w:t>s have</w:t>
      </w:r>
      <w:r w:rsidR="00FD1F9A" w:rsidRPr="005E6DCF">
        <w:rPr>
          <w:rFonts w:ascii="Times New Roman" w:hAnsi="Times New Roman" w:cs="Times New Roman"/>
          <w:sz w:val="24"/>
          <w:szCs w:val="24"/>
          <w:lang w:eastAsia="ko-KR"/>
        </w:rPr>
        <w:t xml:space="preserve"> a benefit of DC biasing; therefo</w:t>
      </w:r>
      <w:r w:rsidR="00AA5073">
        <w:rPr>
          <w:rFonts w:ascii="Times New Roman" w:hAnsi="Times New Roman" w:cs="Times New Roman"/>
          <w:sz w:val="24"/>
          <w:szCs w:val="24"/>
          <w:lang w:eastAsia="ko-KR"/>
        </w:rPr>
        <w:t>re, their</w:t>
      </w:r>
      <w:r w:rsidR="00FD1F9A" w:rsidRPr="005E6DCF">
        <w:rPr>
          <w:rFonts w:ascii="Times New Roman" w:hAnsi="Times New Roman" w:cs="Times New Roman"/>
          <w:sz w:val="24"/>
          <w:szCs w:val="24"/>
          <w:lang w:eastAsia="ko-KR"/>
        </w:rPr>
        <w:t xml:space="preserve"> output signal can be</w:t>
      </w:r>
      <w:r w:rsidR="00AA5073">
        <w:rPr>
          <w:rFonts w:ascii="Times New Roman" w:hAnsi="Times New Roman" w:cs="Times New Roman"/>
          <w:sz w:val="24"/>
          <w:szCs w:val="24"/>
          <w:lang w:eastAsia="ko-KR"/>
        </w:rPr>
        <w:t xml:space="preserve"> a</w:t>
      </w:r>
      <w:r w:rsidR="00FD1F9A" w:rsidRPr="005E6DCF">
        <w:rPr>
          <w:rFonts w:ascii="Times New Roman" w:hAnsi="Times New Roman" w:cs="Times New Roman"/>
          <w:sz w:val="24"/>
          <w:szCs w:val="24"/>
          <w:lang w:eastAsia="ko-KR"/>
        </w:rPr>
        <w:t xml:space="preserve"> purely amplified frequency response of the input signal. Since the study of fluorescence microscopy is decoding frequency response of the input current, DC biasing function of the amplifier was very attractive. Therefore, a transistor amplifier was chosen to be used in this project.</w:t>
      </w:r>
      <w:r w:rsidR="00BB1BEE" w:rsidRPr="005E6DCF">
        <w:rPr>
          <w:rFonts w:ascii="Times New Roman" w:hAnsi="Times New Roman" w:cs="Times New Roman"/>
          <w:sz w:val="24"/>
          <w:szCs w:val="24"/>
          <w:lang w:eastAsia="ko-KR"/>
        </w:rPr>
        <w:t xml:space="preserve">  </w:t>
      </w:r>
      <w:r w:rsidR="00900D09" w:rsidRPr="005E6DCF">
        <w:rPr>
          <w:rFonts w:ascii="Times New Roman" w:hAnsi="Times New Roman" w:cs="Times New Roman"/>
          <w:sz w:val="24"/>
          <w:szCs w:val="24"/>
          <w:lang w:eastAsia="ko-KR"/>
        </w:rPr>
        <w:t xml:space="preserve"> </w:t>
      </w:r>
    </w:p>
    <w:p w:rsidR="0052538D" w:rsidRPr="005E6DCF" w:rsidRDefault="0052538D" w:rsidP="0052538D">
      <w:pPr>
        <w:spacing w:after="0" w:line="240" w:lineRule="auto"/>
        <w:rPr>
          <w:rFonts w:ascii="Times New Roman" w:hAnsi="Times New Roman" w:cs="Times New Roman"/>
          <w:i/>
          <w:sz w:val="24"/>
          <w:szCs w:val="24"/>
          <w:lang w:eastAsia="ko-KR"/>
        </w:rPr>
      </w:pPr>
    </w:p>
    <w:p w:rsidR="004E1371" w:rsidRPr="005E6DCF" w:rsidRDefault="004E1371" w:rsidP="004E1371">
      <w:pPr>
        <w:spacing w:after="0" w:line="480" w:lineRule="auto"/>
        <w:rPr>
          <w:rFonts w:ascii="Times New Roman" w:hAnsi="Times New Roman" w:cs="Times New Roman"/>
          <w:i/>
          <w:sz w:val="24"/>
          <w:szCs w:val="24"/>
          <w:lang w:eastAsia="ko-KR"/>
        </w:rPr>
      </w:pPr>
      <w:r w:rsidRPr="005E6DCF">
        <w:rPr>
          <w:rFonts w:ascii="Times New Roman" w:hAnsi="Times New Roman" w:cs="Times New Roman"/>
          <w:i/>
          <w:sz w:val="24"/>
          <w:szCs w:val="24"/>
          <w:lang w:eastAsia="ko-KR"/>
        </w:rPr>
        <w:t>Actual Design</w:t>
      </w:r>
    </w:p>
    <w:p w:rsidR="00663F04" w:rsidRPr="005E6DCF" w:rsidRDefault="00663F04" w:rsidP="00663F04">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rPr>
        <w:t>From Sdera/Smith, MicroElectronic Circuits, 6Ed, Oxford University Press, 2011. Ch.5, P.432- P.450, the common source MOSFET transistor amplifier with a single power supply implemented design was adopted.</w:t>
      </w:r>
      <w:r w:rsidR="00326313" w:rsidRPr="005E6DCF">
        <w:rPr>
          <w:rFonts w:ascii="Times New Roman" w:hAnsi="Times New Roman" w:cs="Times New Roman"/>
          <w:sz w:val="24"/>
          <w:szCs w:val="24"/>
          <w:lang w:eastAsia="ko-KR"/>
        </w:rPr>
        <w:t xml:space="preserve"> The MOSFET transistor of the design has a property of kp = 2.0e-5 and dimensions of 100μm x 100 μm</w:t>
      </w:r>
      <w:r w:rsidR="00CA7D1E" w:rsidRPr="005E6DCF">
        <w:rPr>
          <w:rFonts w:ascii="Times New Roman" w:hAnsi="Times New Roman" w:cs="Times New Roman"/>
          <w:sz w:val="24"/>
          <w:szCs w:val="24"/>
          <w:lang w:eastAsia="ko-KR"/>
        </w:rPr>
        <w:t xml:space="preserve"> (Length x Width)</w:t>
      </w:r>
      <w:r w:rsidR="00326313" w:rsidRPr="005E6DCF">
        <w:rPr>
          <w:rFonts w:ascii="Times New Roman" w:hAnsi="Times New Roman" w:cs="Times New Roman"/>
          <w:sz w:val="24"/>
          <w:szCs w:val="24"/>
          <w:lang w:eastAsia="ko-KR"/>
        </w:rPr>
        <w:t>.</w:t>
      </w:r>
    </w:p>
    <w:p w:rsidR="00663F04" w:rsidRPr="005E6DCF" w:rsidRDefault="00663F04" w:rsidP="006F7673">
      <w:pPr>
        <w:spacing w:after="0"/>
        <w:jc w:val="center"/>
        <w:rPr>
          <w:rFonts w:ascii="Times New Roman" w:hAnsi="Times New Roman" w:cs="Times New Roman"/>
          <w:sz w:val="24"/>
          <w:szCs w:val="24"/>
        </w:rPr>
      </w:pPr>
      <w:r w:rsidRPr="005E6DCF">
        <w:rPr>
          <w:rFonts w:ascii="Times New Roman" w:hAnsi="Times New Roman" w:cs="Times New Roman"/>
          <w:noProof/>
          <w:sz w:val="24"/>
          <w:szCs w:val="24"/>
          <w:lang w:bidi="he-IL"/>
        </w:rPr>
        <w:drawing>
          <wp:inline distT="0" distB="0" distL="0" distR="0">
            <wp:extent cx="3447958" cy="3390900"/>
            <wp:effectExtent l="19050" t="0" r="92" b="0"/>
            <wp:docPr id="66" name="Picture 66" descr="C:\Users\hp\Desktop\Design_2nd_Report\Senior_Design_Simulations\Tans_Amp_Sim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p\Desktop\Design_2nd_Report\Senior_Design_Simulations\Tans_Amp_Simul.JPG"/>
                    <pic:cNvPicPr>
                      <a:picLocks noChangeAspect="1" noChangeArrowheads="1"/>
                    </pic:cNvPicPr>
                  </pic:nvPicPr>
                  <pic:blipFill>
                    <a:blip r:embed="rId78" cstate="print"/>
                    <a:srcRect/>
                    <a:stretch>
                      <a:fillRect/>
                    </a:stretch>
                  </pic:blipFill>
                  <pic:spPr bwMode="auto">
                    <a:xfrm>
                      <a:off x="0" y="0"/>
                      <a:ext cx="3447958" cy="3390900"/>
                    </a:xfrm>
                    <a:prstGeom prst="rect">
                      <a:avLst/>
                    </a:prstGeom>
                    <a:noFill/>
                    <a:ln w="9525">
                      <a:noFill/>
                      <a:miter lim="800000"/>
                      <a:headEnd/>
                      <a:tailEnd/>
                    </a:ln>
                  </pic:spPr>
                </pic:pic>
              </a:graphicData>
            </a:graphic>
          </wp:inline>
        </w:drawing>
      </w:r>
    </w:p>
    <w:p w:rsidR="00663F04" w:rsidRPr="005E6DCF" w:rsidRDefault="00663F04" w:rsidP="00663F04">
      <w:pPr>
        <w:pStyle w:val="ListParagraph"/>
        <w:numPr>
          <w:ilvl w:val="0"/>
          <w:numId w:val="10"/>
        </w:numPr>
        <w:spacing w:after="0"/>
        <w:rPr>
          <w:rFonts w:ascii="Times New Roman" w:hAnsi="Times New Roman" w:cs="Times New Roman"/>
          <w:sz w:val="24"/>
          <w:szCs w:val="24"/>
        </w:rPr>
      </w:pPr>
      <w:r w:rsidRPr="005E6DCF">
        <w:rPr>
          <w:rFonts w:ascii="Times New Roman" w:hAnsi="Times New Roman" w:cs="Times New Roman"/>
          <w:sz w:val="24"/>
          <w:szCs w:val="24"/>
        </w:rPr>
        <w:t>DC Biasing</w:t>
      </w:r>
      <w:r w:rsidR="00541546" w:rsidRPr="005E6DCF">
        <w:rPr>
          <w:rFonts w:ascii="Times New Roman" w:hAnsi="Times New Roman" w:cs="Times New Roman"/>
          <w:sz w:val="24"/>
          <w:szCs w:val="24"/>
        </w:rPr>
        <w:br/>
      </w:r>
      <w:r w:rsidRPr="005E6DCF">
        <w:rPr>
          <w:rFonts w:ascii="Times New Roman" w:hAnsi="Times New Roman" w:cs="Times New Roman"/>
          <w:sz w:val="24"/>
          <w:szCs w:val="24"/>
        </w:rPr>
        <w:t xml:space="preserve"> – no signal through capacitance =&gt; </w:t>
      </w:r>
      <w:r w:rsidR="00541546" w:rsidRPr="005E6DCF">
        <w:rPr>
          <w:rFonts w:ascii="Times New Roman" w:hAnsi="Times New Roman" w:cs="Times New Roman"/>
          <w:sz w:val="24"/>
          <w:szCs w:val="24"/>
        </w:rPr>
        <w:t xml:space="preserve">wire with capacitances becomes open circuits. </w:t>
      </w:r>
    </w:p>
    <w:p w:rsidR="0040273F" w:rsidRPr="005E6DCF" w:rsidRDefault="00541546" w:rsidP="001E6509">
      <w:pPr>
        <w:spacing w:after="0"/>
        <w:jc w:val="center"/>
        <w:rPr>
          <w:rFonts w:ascii="Times New Roman" w:hAnsi="Times New Roman" w:cs="Times New Roman"/>
          <w:position w:val="-28"/>
          <w:sz w:val="24"/>
          <w:szCs w:val="24"/>
        </w:rPr>
      </w:pPr>
      <w:r w:rsidRPr="005E6DCF">
        <w:rPr>
          <w:rFonts w:ascii="Times New Roman" w:hAnsi="Times New Roman" w:cs="Times New Roman"/>
          <w:noProof/>
          <w:position w:val="-10"/>
          <w:sz w:val="24"/>
          <w:szCs w:val="24"/>
          <w:lang w:bidi="he-IL"/>
        </w:rPr>
        <w:drawing>
          <wp:inline distT="0" distB="0" distL="0" distR="0">
            <wp:extent cx="2181225" cy="3533775"/>
            <wp:effectExtent l="0" t="0" r="0" b="0"/>
            <wp:docPr id="4" name="Picture 4" descr="\\warehouse.cec.wustl.edu\home\links\dk14\winprofile\Desktop\12fall\senior design\Trans-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rehouse.cec.wustl.edu\home\links\dk14\winprofile\Desktop\12fall\senior design\Trans-DC.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81225" cy="3533775"/>
                    </a:xfrm>
                    <a:prstGeom prst="rect">
                      <a:avLst/>
                    </a:prstGeom>
                    <a:noFill/>
                    <a:ln>
                      <a:noFill/>
                    </a:ln>
                  </pic:spPr>
                </pic:pic>
              </a:graphicData>
            </a:graphic>
          </wp:inline>
        </w:drawing>
      </w:r>
    </w:p>
    <w:p w:rsidR="0040273F" w:rsidRPr="005E6DCF" w:rsidRDefault="0040273F" w:rsidP="00784A39">
      <w:pPr>
        <w:spacing w:after="0"/>
        <w:jc w:val="center"/>
        <w:rPr>
          <w:rFonts w:ascii="Times New Roman" w:hAnsi="Times New Roman" w:cs="Times New Roman"/>
          <w:position w:val="-28"/>
          <w:sz w:val="24"/>
          <w:szCs w:val="24"/>
        </w:rPr>
      </w:pPr>
      <w:r w:rsidRPr="005E6DCF">
        <w:rPr>
          <w:rFonts w:ascii="Times New Roman" w:hAnsi="Times New Roman" w:cs="Times New Roman"/>
          <w:position w:val="-28"/>
          <w:sz w:val="24"/>
          <w:szCs w:val="24"/>
        </w:rPr>
        <w:t>Figure</w:t>
      </w:r>
      <w:r w:rsidR="001E6509">
        <w:rPr>
          <w:rFonts w:ascii="Times New Roman" w:hAnsi="Times New Roman" w:cs="Times New Roman"/>
          <w:position w:val="-28"/>
          <w:sz w:val="24"/>
          <w:szCs w:val="24"/>
        </w:rPr>
        <w:t xml:space="preserve"> 2</w:t>
      </w:r>
      <w:r w:rsidR="00784A39">
        <w:rPr>
          <w:rFonts w:ascii="Times New Roman" w:hAnsi="Times New Roman" w:cs="Times New Roman"/>
          <w:position w:val="-28"/>
          <w:sz w:val="24"/>
          <w:szCs w:val="24"/>
        </w:rPr>
        <w:t>8</w:t>
      </w:r>
      <w:r w:rsidRPr="005E6DCF">
        <w:rPr>
          <w:rFonts w:ascii="Times New Roman" w:hAnsi="Times New Roman" w:cs="Times New Roman"/>
          <w:position w:val="-28"/>
          <w:sz w:val="24"/>
          <w:szCs w:val="24"/>
        </w:rPr>
        <w:t>: DC Analysis</w:t>
      </w:r>
      <w:r w:rsidR="00F56D02" w:rsidRPr="005E6DCF">
        <w:rPr>
          <w:rFonts w:ascii="Times New Roman" w:hAnsi="Times New Roman" w:cs="Times New Roman"/>
          <w:position w:val="-28"/>
          <w:sz w:val="24"/>
          <w:szCs w:val="24"/>
        </w:rPr>
        <w:br/>
      </w:r>
    </w:p>
    <w:p w:rsidR="00663F04" w:rsidRPr="005E6DCF" w:rsidRDefault="00663F04" w:rsidP="00663F04">
      <w:pPr>
        <w:spacing w:after="0"/>
        <w:rPr>
          <w:rFonts w:ascii="Times New Roman" w:hAnsi="Times New Roman" w:cs="Times New Roman"/>
          <w:position w:val="-28"/>
          <w:sz w:val="24"/>
          <w:szCs w:val="24"/>
        </w:rPr>
      </w:pPr>
      <w:r w:rsidRPr="005E6DCF">
        <w:rPr>
          <w:rFonts w:ascii="Times New Roman" w:hAnsi="Times New Roman" w:cs="Times New Roman"/>
          <w:position w:val="-28"/>
          <w:sz w:val="24"/>
          <w:szCs w:val="24"/>
        </w:rPr>
        <w:object w:dxaOrig="3220" w:dyaOrig="680">
          <v:shape id="_x0000_i1037" type="#_x0000_t75" style="width:161.6pt;height:34.35pt" o:ole="">
            <v:imagedata r:id="rId80" o:title=""/>
          </v:shape>
          <o:OLEObject Type="Embed" ProgID="Equation.3" ShapeID="_x0000_i1037" DrawAspect="Content" ObjectID="_1413147135" r:id="rId81"/>
        </w:object>
      </w:r>
    </w:p>
    <w:p w:rsidR="00663F04" w:rsidRPr="005E6DCF" w:rsidRDefault="00663F04" w:rsidP="00663F04">
      <w:pPr>
        <w:spacing w:after="0"/>
        <w:rPr>
          <w:rFonts w:ascii="Times New Roman" w:hAnsi="Times New Roman" w:cs="Times New Roman"/>
          <w:position w:val="-28"/>
          <w:sz w:val="24"/>
          <w:szCs w:val="24"/>
        </w:rPr>
      </w:pPr>
      <w:r w:rsidRPr="005E6DCF">
        <w:rPr>
          <w:rFonts w:ascii="Times New Roman" w:hAnsi="Times New Roman" w:cs="Times New Roman"/>
          <w:position w:val="-24"/>
        </w:rPr>
        <w:object w:dxaOrig="2760" w:dyaOrig="620">
          <v:shape id="_x0000_i1038" type="#_x0000_t75" style="width:138.15pt;height:31pt" o:ole="">
            <v:imagedata r:id="rId82" o:title=""/>
          </v:shape>
          <o:OLEObject Type="Embed" ProgID="Equation.3" ShapeID="_x0000_i1038" DrawAspect="Content" ObjectID="_1413147136" r:id="rId83"/>
        </w:object>
      </w:r>
    </w:p>
    <w:p w:rsidR="00663F04" w:rsidRPr="005E6DCF" w:rsidRDefault="00663F04" w:rsidP="00663F04">
      <w:pPr>
        <w:spacing w:after="0"/>
        <w:rPr>
          <w:rFonts w:ascii="Times New Roman" w:hAnsi="Times New Roman" w:cs="Times New Roman"/>
          <w:position w:val="-28"/>
          <w:sz w:val="24"/>
          <w:szCs w:val="24"/>
        </w:rPr>
      </w:pPr>
      <w:r w:rsidRPr="005E6DCF">
        <w:rPr>
          <w:rFonts w:ascii="Times New Roman" w:hAnsi="Times New Roman" w:cs="Times New Roman"/>
          <w:position w:val="-24"/>
          <w:sz w:val="24"/>
          <w:szCs w:val="24"/>
        </w:rPr>
        <w:object w:dxaOrig="3420" w:dyaOrig="620">
          <v:shape id="_x0000_i1039" type="#_x0000_t75" style="width:170.8pt;height:31.8pt" o:ole="">
            <v:imagedata r:id="rId84" o:title=""/>
          </v:shape>
          <o:OLEObject Type="Embed" ProgID="Equation.3" ShapeID="_x0000_i1039" DrawAspect="Content" ObjectID="_1413147137" r:id="rId85"/>
        </w:object>
      </w:r>
    </w:p>
    <w:p w:rsidR="00541546" w:rsidRPr="005E6DCF" w:rsidRDefault="00663F04" w:rsidP="00663F04">
      <w:pPr>
        <w:spacing w:after="0"/>
        <w:rPr>
          <w:rFonts w:ascii="Times New Roman" w:hAnsi="Times New Roman" w:cs="Times New Roman"/>
          <w:position w:val="-10"/>
          <w:sz w:val="24"/>
          <w:szCs w:val="24"/>
        </w:rPr>
      </w:pPr>
      <w:r w:rsidRPr="005E6DCF">
        <w:rPr>
          <w:rFonts w:ascii="Times New Roman" w:hAnsi="Times New Roman" w:cs="Times New Roman"/>
          <w:position w:val="-10"/>
          <w:sz w:val="24"/>
          <w:szCs w:val="24"/>
        </w:rPr>
        <w:object w:dxaOrig="2680" w:dyaOrig="320">
          <v:shape id="_x0000_i1040" type="#_x0000_t75" style="width:133.95pt;height:16.75pt" o:ole="">
            <v:imagedata r:id="rId86" o:title=""/>
          </v:shape>
          <o:OLEObject Type="Embed" ProgID="Equation.3" ShapeID="_x0000_i1040" DrawAspect="Content" ObjectID="_1413147138" r:id="rId87"/>
        </w:object>
      </w:r>
    </w:p>
    <w:p w:rsidR="00663F04" w:rsidRPr="005E6DCF" w:rsidRDefault="00663F04" w:rsidP="00663F04">
      <w:pPr>
        <w:spacing w:after="0"/>
        <w:rPr>
          <w:rFonts w:ascii="Times New Roman" w:hAnsi="Times New Roman" w:cs="Times New Roman"/>
          <w:position w:val="-28"/>
          <w:sz w:val="24"/>
          <w:szCs w:val="24"/>
        </w:rPr>
      </w:pPr>
    </w:p>
    <w:p w:rsidR="00663F04" w:rsidRPr="005E6DCF" w:rsidRDefault="00663F04" w:rsidP="00663F04">
      <w:pPr>
        <w:spacing w:after="0"/>
        <w:rPr>
          <w:rFonts w:ascii="Times New Roman" w:hAnsi="Times New Roman" w:cs="Times New Roman"/>
          <w:position w:val="-28"/>
          <w:sz w:val="24"/>
          <w:szCs w:val="24"/>
        </w:rPr>
      </w:pPr>
    </w:p>
    <w:p w:rsidR="00663F04" w:rsidRPr="005E6DCF" w:rsidRDefault="00663F04" w:rsidP="00663F04">
      <w:pPr>
        <w:spacing w:after="0"/>
        <w:rPr>
          <w:rFonts w:ascii="Times New Roman" w:hAnsi="Times New Roman" w:cs="Times New Roman"/>
          <w:position w:val="-28"/>
          <w:sz w:val="24"/>
          <w:szCs w:val="24"/>
        </w:rPr>
      </w:pPr>
      <w:r w:rsidRPr="005E6DCF">
        <w:rPr>
          <w:rFonts w:ascii="Times New Roman" w:hAnsi="Times New Roman" w:cs="Times New Roman"/>
          <w:position w:val="-30"/>
          <w:sz w:val="24"/>
          <w:szCs w:val="24"/>
        </w:rPr>
        <w:object w:dxaOrig="4540" w:dyaOrig="700">
          <v:shape id="_x0000_i1041" type="#_x0000_t75" style="width:226.9pt;height:35.15pt" o:ole="">
            <v:imagedata r:id="rId88" o:title=""/>
          </v:shape>
          <o:OLEObject Type="Embed" ProgID="Equation.3" ShapeID="_x0000_i1041" DrawAspect="Content" ObjectID="_1413147139" r:id="rId89"/>
        </w:object>
      </w:r>
    </w:p>
    <w:p w:rsidR="00663F04" w:rsidRPr="005E6DCF" w:rsidRDefault="00663F04" w:rsidP="00663F04">
      <w:pPr>
        <w:spacing w:after="0"/>
        <w:rPr>
          <w:rFonts w:ascii="Times New Roman" w:hAnsi="Times New Roman" w:cs="Times New Roman"/>
          <w:sz w:val="24"/>
          <w:szCs w:val="24"/>
        </w:rPr>
      </w:pPr>
    </w:p>
    <w:p w:rsidR="00663F04" w:rsidRPr="005E6DCF" w:rsidRDefault="00663F04" w:rsidP="00784A39">
      <w:pPr>
        <w:pStyle w:val="ListParagraph"/>
        <w:numPr>
          <w:ilvl w:val="0"/>
          <w:numId w:val="10"/>
        </w:numPr>
        <w:spacing w:after="0"/>
        <w:jc w:val="center"/>
        <w:rPr>
          <w:rFonts w:ascii="Times New Roman" w:hAnsi="Times New Roman" w:cs="Times New Roman"/>
          <w:sz w:val="24"/>
          <w:szCs w:val="24"/>
          <w:lang w:eastAsia="ko-KR"/>
        </w:rPr>
      </w:pPr>
      <w:r w:rsidRPr="005E6DCF">
        <w:rPr>
          <w:rFonts w:ascii="Times New Roman" w:hAnsi="Times New Roman" w:cs="Times New Roman"/>
          <w:sz w:val="24"/>
          <w:szCs w:val="24"/>
        </w:rPr>
        <w:t>AC Analysis</w:t>
      </w:r>
      <w:r w:rsidR="00541546" w:rsidRPr="005E6DCF">
        <w:rPr>
          <w:rFonts w:ascii="Times New Roman" w:hAnsi="Times New Roman" w:cs="Times New Roman"/>
          <w:sz w:val="24"/>
          <w:szCs w:val="24"/>
        </w:rPr>
        <w:br/>
      </w:r>
      <w:r w:rsidRPr="005E6DCF">
        <w:rPr>
          <w:rFonts w:ascii="Times New Roman" w:hAnsi="Times New Roman" w:cs="Times New Roman"/>
          <w:sz w:val="24"/>
          <w:szCs w:val="24"/>
        </w:rPr>
        <w:t xml:space="preserve"> – no DC power supply in the circuit. </w:t>
      </w:r>
      <w:r w:rsidR="00541546" w:rsidRPr="005E6DCF">
        <w:rPr>
          <w:rFonts w:ascii="Times New Roman" w:hAnsi="Times New Roman" w:cs="Times New Roman"/>
          <w:sz w:val="24"/>
          <w:szCs w:val="24"/>
        </w:rPr>
        <w:br/>
      </w:r>
      <w:r w:rsidR="00B95E67" w:rsidRPr="005E6DCF">
        <w:rPr>
          <w:rFonts w:ascii="Times New Roman" w:hAnsi="Times New Roman" w:cs="Times New Roman"/>
          <w:noProof/>
          <w:sz w:val="24"/>
          <w:szCs w:val="24"/>
          <w:lang w:bidi="he-IL"/>
        </w:rPr>
        <w:drawing>
          <wp:inline distT="0" distB="0" distL="0" distR="0" wp14:anchorId="15C0259E" wp14:editId="076FECA1">
            <wp:extent cx="2247900" cy="2705100"/>
            <wp:effectExtent l="0" t="0" r="0" b="0"/>
            <wp:docPr id="10" name="Picture 10" descr="\\warehouse.cec.wustl.edu\home\links\dk14\winprofile\Desktop\12fall\senior design\Trans_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arehouse.cec.wustl.edu\home\links\dk14\winprofile\Desktop\12fall\senior design\Trans_AC.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47900" cy="2705100"/>
                    </a:xfrm>
                    <a:prstGeom prst="rect">
                      <a:avLst/>
                    </a:prstGeom>
                    <a:noFill/>
                    <a:ln>
                      <a:noFill/>
                    </a:ln>
                  </pic:spPr>
                </pic:pic>
              </a:graphicData>
            </a:graphic>
          </wp:inline>
        </w:drawing>
      </w:r>
      <w:r w:rsidR="0040273F" w:rsidRPr="005E6DCF">
        <w:rPr>
          <w:rFonts w:ascii="Times New Roman" w:hAnsi="Times New Roman" w:cs="Times New Roman"/>
          <w:sz w:val="24"/>
          <w:szCs w:val="24"/>
        </w:rPr>
        <w:br/>
        <w:t xml:space="preserve">Figure </w:t>
      </w:r>
      <w:r w:rsidR="001E6509">
        <w:rPr>
          <w:rFonts w:ascii="Times New Roman" w:hAnsi="Times New Roman" w:cs="Times New Roman"/>
          <w:sz w:val="24"/>
          <w:szCs w:val="24"/>
        </w:rPr>
        <w:t xml:space="preserve"> 2</w:t>
      </w:r>
      <w:r w:rsidR="00784A39">
        <w:rPr>
          <w:rFonts w:ascii="Times New Roman" w:hAnsi="Times New Roman" w:cs="Times New Roman"/>
          <w:sz w:val="24"/>
          <w:szCs w:val="24"/>
        </w:rPr>
        <w:t>9</w:t>
      </w:r>
      <w:r w:rsidR="0040273F" w:rsidRPr="005E6DCF">
        <w:rPr>
          <w:rFonts w:ascii="Times New Roman" w:hAnsi="Times New Roman" w:cs="Times New Roman"/>
          <w:sz w:val="24"/>
          <w:szCs w:val="24"/>
        </w:rPr>
        <w:t xml:space="preserve">: </w:t>
      </w:r>
      <w:r w:rsidR="00404437" w:rsidRPr="005E6DCF">
        <w:rPr>
          <w:rFonts w:ascii="Times New Roman" w:hAnsi="Times New Roman" w:cs="Times New Roman"/>
          <w:sz w:val="24"/>
          <w:szCs w:val="24"/>
        </w:rPr>
        <w:t>AC Analysis</w:t>
      </w:r>
      <w:r w:rsidR="002B2214" w:rsidRPr="005E6DCF">
        <w:rPr>
          <w:rFonts w:ascii="Times New Roman" w:hAnsi="Times New Roman" w:cs="Times New Roman"/>
          <w:sz w:val="24"/>
          <w:szCs w:val="24"/>
        </w:rPr>
        <w:br/>
      </w:r>
    </w:p>
    <w:p w:rsidR="00663F04" w:rsidRPr="005E6DCF" w:rsidRDefault="00541546" w:rsidP="00663F04">
      <w:pPr>
        <w:spacing w:after="0"/>
        <w:rPr>
          <w:rFonts w:ascii="Times New Roman" w:hAnsi="Times New Roman" w:cs="Times New Roman"/>
          <w:position w:val="-28"/>
          <w:sz w:val="24"/>
          <w:szCs w:val="24"/>
        </w:rPr>
      </w:pPr>
      <w:r w:rsidRPr="005E6DCF">
        <w:rPr>
          <w:rFonts w:ascii="Times New Roman" w:hAnsi="Times New Roman" w:cs="Times New Roman"/>
          <w:position w:val="-14"/>
        </w:rPr>
        <w:object w:dxaOrig="2960" w:dyaOrig="380">
          <v:shape id="_x0000_i1042" type="#_x0000_t75" style="width:148.2pt;height:18.4pt" o:ole="">
            <v:imagedata r:id="rId91" o:title=""/>
          </v:shape>
          <o:OLEObject Type="Embed" ProgID="Equation.3" ShapeID="_x0000_i1042" DrawAspect="Content" ObjectID="_1413147140" r:id="rId92"/>
        </w:object>
      </w:r>
    </w:p>
    <w:p w:rsidR="00663F04" w:rsidRPr="005E6DCF" w:rsidRDefault="00663F04" w:rsidP="00663F04">
      <w:pPr>
        <w:spacing w:after="0"/>
        <w:rPr>
          <w:rFonts w:ascii="Times New Roman" w:hAnsi="Times New Roman" w:cs="Times New Roman"/>
          <w:position w:val="-28"/>
          <w:sz w:val="24"/>
          <w:szCs w:val="24"/>
        </w:rPr>
      </w:pPr>
      <w:r w:rsidRPr="005E6DCF">
        <w:rPr>
          <w:rFonts w:ascii="Times New Roman" w:hAnsi="Times New Roman" w:cs="Times New Roman"/>
          <w:position w:val="-24"/>
        </w:rPr>
        <w:object w:dxaOrig="2980" w:dyaOrig="620">
          <v:shape id="_x0000_i1043" type="#_x0000_t75" style="width:149pt;height:31.8pt" o:ole="">
            <v:imagedata r:id="rId93" o:title=""/>
          </v:shape>
          <o:OLEObject Type="Embed" ProgID="Equation.3" ShapeID="_x0000_i1043" DrawAspect="Content" ObjectID="_1413147141" r:id="rId94"/>
        </w:object>
      </w:r>
    </w:p>
    <w:p w:rsidR="00663F04" w:rsidRPr="005E6DCF" w:rsidRDefault="00663F04" w:rsidP="00663F04">
      <w:pPr>
        <w:spacing w:after="0"/>
        <w:rPr>
          <w:rFonts w:ascii="Times New Roman" w:hAnsi="Times New Roman" w:cs="Times New Roman"/>
          <w:position w:val="-28"/>
          <w:sz w:val="24"/>
          <w:szCs w:val="24"/>
        </w:rPr>
      </w:pPr>
      <w:r w:rsidRPr="005E6DCF">
        <w:rPr>
          <w:rFonts w:ascii="Times New Roman" w:hAnsi="Times New Roman" w:cs="Times New Roman"/>
          <w:position w:val="-10"/>
        </w:rPr>
        <w:object w:dxaOrig="1760" w:dyaOrig="320">
          <v:shape id="_x0000_i1044" type="#_x0000_t75" style="width:88.75pt;height:16.75pt" o:ole="">
            <v:imagedata r:id="rId95" o:title=""/>
          </v:shape>
          <o:OLEObject Type="Embed" ProgID="Equation.3" ShapeID="_x0000_i1044" DrawAspect="Content" ObjectID="_1413147142" r:id="rId96"/>
        </w:object>
      </w:r>
    </w:p>
    <w:p w:rsidR="00663F04" w:rsidRPr="005E6DCF" w:rsidRDefault="00663F04" w:rsidP="00663F04">
      <w:pPr>
        <w:spacing w:after="0" w:line="480" w:lineRule="auto"/>
        <w:rPr>
          <w:rFonts w:ascii="Times New Roman" w:hAnsi="Times New Roman" w:cs="Times New Roman"/>
          <w:sz w:val="24"/>
          <w:szCs w:val="24"/>
          <w:lang w:eastAsia="ko-KR"/>
        </w:rPr>
      </w:pPr>
      <w:r w:rsidRPr="005E6DCF">
        <w:rPr>
          <w:rFonts w:ascii="Times New Roman" w:hAnsi="Times New Roman" w:cs="Times New Roman"/>
          <w:position w:val="-28"/>
          <w:sz w:val="24"/>
          <w:szCs w:val="24"/>
        </w:rPr>
        <w:object w:dxaOrig="3220" w:dyaOrig="660">
          <v:shape id="_x0000_i1045" type="#_x0000_t75" style="width:161.6pt;height:32.65pt" o:ole="">
            <v:imagedata r:id="rId97" o:title=""/>
          </v:shape>
          <o:OLEObject Type="Embed" ProgID="Equation.3" ShapeID="_x0000_i1045" DrawAspect="Content" ObjectID="_1413147143" r:id="rId98"/>
        </w:object>
      </w:r>
    </w:p>
    <w:p w:rsidR="00082935" w:rsidRPr="005E6DCF" w:rsidRDefault="00082935" w:rsidP="00DC5EE7">
      <w:pPr>
        <w:spacing w:after="0" w:line="480" w:lineRule="auto"/>
        <w:rPr>
          <w:rFonts w:ascii="Times New Roman" w:hAnsi="Times New Roman" w:cs="Times New Roman"/>
          <w:i/>
          <w:sz w:val="24"/>
          <w:szCs w:val="24"/>
          <w:lang w:eastAsia="ko-KR"/>
        </w:rPr>
      </w:pPr>
      <w:r w:rsidRPr="005E6DCF">
        <w:rPr>
          <w:rFonts w:ascii="Times New Roman" w:hAnsi="Times New Roman" w:cs="Times New Roman"/>
          <w:i/>
          <w:sz w:val="24"/>
          <w:szCs w:val="24"/>
          <w:lang w:eastAsia="ko-KR"/>
        </w:rPr>
        <w:t>Simulation</w:t>
      </w:r>
    </w:p>
    <w:p w:rsidR="005D10FE" w:rsidRPr="005E6DCF" w:rsidRDefault="008C06E8" w:rsidP="009F2C66">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With </w:t>
      </w:r>
      <w:r w:rsidR="009F2C66">
        <w:rPr>
          <w:rFonts w:ascii="Times New Roman" w:hAnsi="Times New Roman" w:cs="Times New Roman"/>
          <w:sz w:val="24"/>
          <w:szCs w:val="24"/>
          <w:lang w:eastAsia="ko-KR"/>
        </w:rPr>
        <w:t>the</w:t>
      </w:r>
      <w:r w:rsidRPr="005E6DCF">
        <w:rPr>
          <w:rFonts w:ascii="Times New Roman" w:hAnsi="Times New Roman" w:cs="Times New Roman"/>
          <w:sz w:val="24"/>
          <w:szCs w:val="24"/>
          <w:lang w:eastAsia="ko-KR"/>
        </w:rPr>
        <w:t xml:space="preserve"> random noise generated previously, a multisim simulation of the designed </w:t>
      </w:r>
      <w:r w:rsidR="005D10FE" w:rsidRPr="005E6DCF">
        <w:rPr>
          <w:rFonts w:ascii="Times New Roman" w:hAnsi="Times New Roman" w:cs="Times New Roman"/>
          <w:sz w:val="24"/>
          <w:szCs w:val="24"/>
          <w:lang w:eastAsia="ko-KR"/>
        </w:rPr>
        <w:t>transistor amplifier was performed.</w:t>
      </w:r>
      <w:r w:rsidR="009002CD" w:rsidRPr="005E6DCF">
        <w:rPr>
          <w:rFonts w:ascii="Times New Roman" w:hAnsi="Times New Roman" w:cs="Times New Roman"/>
          <w:sz w:val="24"/>
          <w:szCs w:val="24"/>
          <w:lang w:eastAsia="ko-KR"/>
        </w:rPr>
        <w:t xml:space="preserve"> The simulation demonstrated that the transient response of </w:t>
      </w:r>
      <w:r w:rsidR="009F2C66">
        <w:rPr>
          <w:rFonts w:ascii="Times New Roman" w:hAnsi="Times New Roman" w:cs="Times New Roman"/>
          <w:sz w:val="24"/>
          <w:szCs w:val="24"/>
          <w:lang w:eastAsia="ko-KR"/>
        </w:rPr>
        <w:t>the amplification was</w:t>
      </w:r>
      <w:r w:rsidR="009002CD" w:rsidRPr="005E6DCF">
        <w:rPr>
          <w:rFonts w:ascii="Times New Roman" w:hAnsi="Times New Roman" w:cs="Times New Roman"/>
          <w:sz w:val="24"/>
          <w:szCs w:val="24"/>
          <w:lang w:eastAsia="ko-KR"/>
        </w:rPr>
        <w:t xml:space="preserve"> a gain of 2.991 with a </w:t>
      </w:r>
      <w:r w:rsidR="004054B4" w:rsidRPr="005E6DCF">
        <w:rPr>
          <w:rFonts w:ascii="Times New Roman" w:hAnsi="Times New Roman" w:cs="Times New Roman"/>
          <w:sz w:val="24"/>
          <w:szCs w:val="24"/>
          <w:lang w:eastAsia="ko-KR"/>
        </w:rPr>
        <w:t>phase</w:t>
      </w:r>
      <w:r w:rsidR="009002CD" w:rsidRPr="005E6DCF">
        <w:rPr>
          <w:rFonts w:ascii="Times New Roman" w:hAnsi="Times New Roman" w:cs="Times New Roman"/>
          <w:sz w:val="24"/>
          <w:szCs w:val="24"/>
          <w:lang w:eastAsia="ko-KR"/>
        </w:rPr>
        <w:t xml:space="preserve"> shift of 180</w:t>
      </w:r>
      <w:r w:rsidR="009002CD" w:rsidRPr="005E6DCF">
        <w:rPr>
          <w:rFonts w:ascii="Times New Roman" w:hAnsi="Times New Roman" w:cs="Times New Roman"/>
          <w:sz w:val="24"/>
          <w:szCs w:val="24"/>
          <w:vertAlign w:val="superscript"/>
          <w:lang w:eastAsia="ko-KR"/>
        </w:rPr>
        <w:t>o</w:t>
      </w:r>
      <w:r w:rsidR="009002CD" w:rsidRPr="005E6DCF">
        <w:rPr>
          <w:rFonts w:ascii="Times New Roman" w:hAnsi="Times New Roman" w:cs="Times New Roman"/>
          <w:sz w:val="24"/>
          <w:szCs w:val="24"/>
          <w:lang w:eastAsia="ko-KR"/>
        </w:rPr>
        <w:t xml:space="preserve">. </w:t>
      </w:r>
      <w:r w:rsidR="006D2C3B" w:rsidRPr="005E6DCF">
        <w:rPr>
          <w:rFonts w:ascii="Times New Roman" w:hAnsi="Times New Roman" w:cs="Times New Roman"/>
          <w:sz w:val="24"/>
          <w:szCs w:val="24"/>
          <w:lang w:eastAsia="ko-KR"/>
        </w:rPr>
        <w:t xml:space="preserve">Since our target gain of the design was 100 or larger, two possible designs will be added in the amplifier. A cascading series </w:t>
      </w:r>
      <w:r w:rsidR="00955BEE" w:rsidRPr="005E6DCF">
        <w:rPr>
          <w:rFonts w:ascii="Times New Roman" w:hAnsi="Times New Roman" w:cs="Times New Roman"/>
          <w:sz w:val="24"/>
          <w:szCs w:val="24"/>
          <w:lang w:eastAsia="ko-KR"/>
        </w:rPr>
        <w:t>of transistor</w:t>
      </w:r>
      <w:r w:rsidR="006D2C3B" w:rsidRPr="005E6DCF">
        <w:rPr>
          <w:rFonts w:ascii="Times New Roman" w:hAnsi="Times New Roman" w:cs="Times New Roman"/>
          <w:sz w:val="24"/>
          <w:szCs w:val="24"/>
          <w:lang w:eastAsia="ko-KR"/>
        </w:rPr>
        <w:t xml:space="preserve"> amplifier</w:t>
      </w:r>
      <w:r w:rsidR="00955BEE" w:rsidRPr="005E6DCF">
        <w:rPr>
          <w:rFonts w:ascii="Times New Roman" w:hAnsi="Times New Roman" w:cs="Times New Roman"/>
          <w:sz w:val="24"/>
          <w:szCs w:val="24"/>
          <w:lang w:eastAsia="ko-KR"/>
        </w:rPr>
        <w:t>s</w:t>
      </w:r>
      <w:r w:rsidR="005C5DB6" w:rsidRPr="005E6DCF">
        <w:rPr>
          <w:rFonts w:ascii="Times New Roman" w:hAnsi="Times New Roman" w:cs="Times New Roman"/>
          <w:sz w:val="24"/>
          <w:szCs w:val="24"/>
          <w:lang w:eastAsia="ko-KR"/>
        </w:rPr>
        <w:t>,</w:t>
      </w:r>
      <w:r w:rsidR="006D2C3B" w:rsidRPr="005E6DCF">
        <w:rPr>
          <w:rFonts w:ascii="Times New Roman" w:hAnsi="Times New Roman" w:cs="Times New Roman"/>
          <w:sz w:val="24"/>
          <w:szCs w:val="24"/>
          <w:lang w:eastAsia="ko-KR"/>
        </w:rPr>
        <w:t xml:space="preserve"> or an OP amp attached to the current design will result the increased gain as high as the target gain. </w:t>
      </w:r>
    </w:p>
    <w:p w:rsidR="004225EE" w:rsidRPr="005E6DCF" w:rsidRDefault="004225EE" w:rsidP="00FE65D9">
      <w:pPr>
        <w:spacing w:after="0"/>
        <w:jc w:val="center"/>
        <w:rPr>
          <w:rFonts w:ascii="Times New Roman" w:hAnsi="Times New Roman" w:cs="Times New Roman"/>
          <w:sz w:val="24"/>
          <w:szCs w:val="24"/>
        </w:rPr>
      </w:pPr>
      <w:r w:rsidRPr="005E6DCF">
        <w:rPr>
          <w:rFonts w:ascii="Times New Roman" w:hAnsi="Times New Roman" w:cs="Times New Roman"/>
          <w:noProof/>
          <w:sz w:val="24"/>
          <w:szCs w:val="24"/>
          <w:lang w:bidi="he-IL"/>
        </w:rPr>
        <w:drawing>
          <wp:inline distT="0" distB="0" distL="0" distR="0">
            <wp:extent cx="2600325" cy="2222774"/>
            <wp:effectExtent l="19050" t="0" r="0" b="0"/>
            <wp:docPr id="64" name="Picture 64" descr="C:\Users\hp\Desktop\Design_2nd_Report\Senior_Design_Simulations\Tans_Amp_Sim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Desktop\Design_2nd_Report\Senior_Design_Simulations\Tans_Amp_Simul.JPG"/>
                    <pic:cNvPicPr>
                      <a:picLocks noChangeAspect="1" noChangeArrowheads="1"/>
                    </pic:cNvPicPr>
                  </pic:nvPicPr>
                  <pic:blipFill>
                    <a:blip r:embed="rId99" cstate="print"/>
                    <a:srcRect/>
                    <a:stretch>
                      <a:fillRect/>
                    </a:stretch>
                  </pic:blipFill>
                  <pic:spPr bwMode="auto">
                    <a:xfrm>
                      <a:off x="0" y="0"/>
                      <a:ext cx="2601116" cy="2223451"/>
                    </a:xfrm>
                    <a:prstGeom prst="rect">
                      <a:avLst/>
                    </a:prstGeom>
                    <a:noFill/>
                    <a:ln w="9525">
                      <a:noFill/>
                      <a:miter lim="800000"/>
                      <a:headEnd/>
                      <a:tailEnd/>
                    </a:ln>
                  </pic:spPr>
                </pic:pic>
              </a:graphicData>
            </a:graphic>
          </wp:inline>
        </w:drawing>
      </w:r>
      <w:r w:rsidRPr="005E6DCF">
        <w:rPr>
          <w:rFonts w:ascii="Times New Roman" w:hAnsi="Times New Roman" w:cs="Times New Roman"/>
          <w:noProof/>
          <w:sz w:val="24"/>
          <w:szCs w:val="24"/>
          <w:lang w:bidi="he-IL"/>
        </w:rPr>
        <w:drawing>
          <wp:inline distT="0" distB="0" distL="0" distR="0">
            <wp:extent cx="2943225" cy="2267653"/>
            <wp:effectExtent l="19050" t="0" r="9525" b="0"/>
            <wp:docPr id="65" name="Picture 65" descr="C:\Users\hp\Desktop\Design_2nd_Report\Senior_Design_Simulations\Trans_Amp_Result_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p\Desktop\Design_2nd_Report\Senior_Design_Simulations\Trans_Amp_Result_V(t).JPG"/>
                    <pic:cNvPicPr>
                      <a:picLocks noChangeAspect="1" noChangeArrowheads="1"/>
                    </pic:cNvPicPr>
                  </pic:nvPicPr>
                  <pic:blipFill>
                    <a:blip r:embed="rId100" cstate="print"/>
                    <a:srcRect/>
                    <a:stretch>
                      <a:fillRect/>
                    </a:stretch>
                  </pic:blipFill>
                  <pic:spPr bwMode="auto">
                    <a:xfrm>
                      <a:off x="0" y="0"/>
                      <a:ext cx="2944769" cy="2268842"/>
                    </a:xfrm>
                    <a:prstGeom prst="rect">
                      <a:avLst/>
                    </a:prstGeom>
                    <a:noFill/>
                    <a:ln w="9525">
                      <a:noFill/>
                      <a:miter lim="800000"/>
                      <a:headEnd/>
                      <a:tailEnd/>
                    </a:ln>
                  </pic:spPr>
                </pic:pic>
              </a:graphicData>
            </a:graphic>
          </wp:inline>
        </w:drawing>
      </w:r>
    </w:p>
    <w:p w:rsidR="00082935" w:rsidRPr="005E6DCF" w:rsidRDefault="008C06E8" w:rsidP="00784A39">
      <w:pPr>
        <w:spacing w:after="0" w:line="480" w:lineRule="auto"/>
        <w:jc w:val="center"/>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Figure </w:t>
      </w:r>
      <w:r w:rsidR="00784A39">
        <w:rPr>
          <w:rFonts w:ascii="Times New Roman" w:hAnsi="Times New Roman" w:cs="Times New Roman"/>
          <w:sz w:val="24"/>
          <w:szCs w:val="24"/>
          <w:lang w:eastAsia="ko-KR"/>
        </w:rPr>
        <w:t>30</w:t>
      </w:r>
      <w:r w:rsidRPr="005E6DCF">
        <w:rPr>
          <w:rFonts w:ascii="Times New Roman" w:hAnsi="Times New Roman" w:cs="Times New Roman"/>
          <w:sz w:val="24"/>
          <w:szCs w:val="24"/>
          <w:lang w:eastAsia="ko-KR"/>
        </w:rPr>
        <w:t>: Multisim Simulation of the Designed Transistor Amplifier</w:t>
      </w:r>
    </w:p>
    <w:p w:rsidR="008B2517" w:rsidRPr="005E6DCF" w:rsidRDefault="008B2517" w:rsidP="00DC5EE7">
      <w:pPr>
        <w:spacing w:after="0" w:line="480" w:lineRule="auto"/>
        <w:rPr>
          <w:rFonts w:ascii="Times New Roman" w:hAnsi="Times New Roman" w:cs="Times New Roman"/>
          <w:b/>
          <w:sz w:val="24"/>
          <w:szCs w:val="24"/>
          <w:u w:val="single"/>
          <w:lang w:eastAsia="ko-KR"/>
        </w:rPr>
      </w:pPr>
      <w:r w:rsidRPr="005E6DCF">
        <w:rPr>
          <w:rFonts w:ascii="Times New Roman" w:hAnsi="Times New Roman" w:cs="Times New Roman"/>
          <w:b/>
          <w:sz w:val="24"/>
          <w:szCs w:val="24"/>
          <w:u w:val="single"/>
          <w:lang w:eastAsia="ko-KR"/>
        </w:rPr>
        <w:t>4</w:t>
      </w:r>
      <w:r w:rsidRPr="005E6DCF">
        <w:rPr>
          <w:rFonts w:ascii="Times New Roman" w:hAnsi="Times New Roman" w:cs="Times New Roman"/>
          <w:b/>
          <w:sz w:val="24"/>
          <w:szCs w:val="24"/>
          <w:u w:val="single"/>
        </w:rPr>
        <w:t xml:space="preserve">. </w:t>
      </w:r>
      <w:r w:rsidRPr="005E6DCF">
        <w:rPr>
          <w:rFonts w:ascii="Times New Roman" w:hAnsi="Times New Roman" w:cs="Times New Roman"/>
          <w:b/>
          <w:sz w:val="24"/>
          <w:szCs w:val="24"/>
          <w:u w:val="single"/>
          <w:lang w:eastAsia="ko-KR"/>
        </w:rPr>
        <w:t xml:space="preserve">Cooling System Design  </w:t>
      </w:r>
      <w:r w:rsidRPr="005E6DCF">
        <w:rPr>
          <w:rFonts w:ascii="Times New Roman" w:hAnsi="Times New Roman" w:cs="Times New Roman"/>
          <w:b/>
          <w:sz w:val="24"/>
          <w:szCs w:val="24"/>
          <w:u w:val="single"/>
          <w:lang w:eastAsia="ko-KR"/>
        </w:rPr>
        <w:tab/>
        <w:t xml:space="preserve">                                                                                                            </w:t>
      </w:r>
      <w:r w:rsidRPr="005E6DCF">
        <w:rPr>
          <w:rFonts w:ascii="Times New Roman" w:hAnsi="Times New Roman" w:cs="Times New Roman"/>
          <w:b/>
          <w:sz w:val="2"/>
          <w:szCs w:val="2"/>
          <w:u w:val="single"/>
          <w:lang w:eastAsia="ko-KR"/>
        </w:rPr>
        <w:t>.</w:t>
      </w:r>
    </w:p>
    <w:p w:rsidR="00CA2161" w:rsidRPr="005E6DCF" w:rsidRDefault="008B2517" w:rsidP="00CA2161">
      <w:pPr>
        <w:spacing w:after="0" w:line="480" w:lineRule="auto"/>
        <w:rPr>
          <w:rFonts w:ascii="Times New Roman" w:hAnsi="Times New Roman" w:cs="Times New Roman"/>
          <w:sz w:val="24"/>
          <w:szCs w:val="24"/>
        </w:rPr>
      </w:pPr>
      <w:r w:rsidRPr="005E6DCF">
        <w:rPr>
          <w:rFonts w:ascii="Times New Roman" w:hAnsi="Times New Roman" w:cs="Times New Roman"/>
          <w:sz w:val="24"/>
          <w:szCs w:val="24"/>
        </w:rPr>
        <w:t xml:space="preserve">  </w:t>
      </w:r>
      <w:r w:rsidR="00CA2161" w:rsidRPr="005E6DCF">
        <w:rPr>
          <w:rFonts w:ascii="Times New Roman" w:hAnsi="Times New Roman" w:cs="Times New Roman"/>
          <w:sz w:val="24"/>
          <w:szCs w:val="24"/>
          <w:u w:val="single"/>
        </w:rPr>
        <w:t>A Survey of Cooling Methods:</w:t>
      </w:r>
    </w:p>
    <w:p w:rsidR="00CA2161" w:rsidRPr="005E6DCF" w:rsidRDefault="00CA2161" w:rsidP="00CA2161">
      <w:pPr>
        <w:spacing w:after="0" w:line="480" w:lineRule="auto"/>
        <w:ind w:firstLine="720"/>
        <w:rPr>
          <w:rFonts w:ascii="Times New Roman" w:hAnsi="Times New Roman" w:cs="Times New Roman"/>
          <w:sz w:val="24"/>
          <w:szCs w:val="24"/>
        </w:rPr>
      </w:pPr>
      <w:r w:rsidRPr="005E6DCF">
        <w:rPr>
          <w:rFonts w:ascii="Times New Roman" w:hAnsi="Times New Roman" w:cs="Times New Roman"/>
          <w:sz w:val="24"/>
          <w:szCs w:val="24"/>
        </w:rPr>
        <w:t>Several alternatives exist to</w:t>
      </w:r>
      <w:r w:rsidR="009F2C66">
        <w:rPr>
          <w:rFonts w:ascii="Times New Roman" w:hAnsi="Times New Roman" w:cs="Times New Roman"/>
          <w:sz w:val="24"/>
          <w:szCs w:val="24"/>
        </w:rPr>
        <w:t xml:space="preserve"> the</w:t>
      </w:r>
      <w:r w:rsidRPr="005E6DCF">
        <w:rPr>
          <w:rFonts w:ascii="Times New Roman" w:hAnsi="Times New Roman" w:cs="Times New Roman"/>
          <w:sz w:val="24"/>
          <w:szCs w:val="24"/>
        </w:rPr>
        <w:t xml:space="preserve"> thermoelectric cooling</w:t>
      </w:r>
      <w:r w:rsidR="009F2C66">
        <w:rPr>
          <w:rFonts w:ascii="Times New Roman" w:hAnsi="Times New Roman" w:cs="Times New Roman"/>
          <w:sz w:val="24"/>
          <w:szCs w:val="24"/>
        </w:rPr>
        <w:t xml:space="preserve"> suggested by the client</w:t>
      </w:r>
      <w:r w:rsidRPr="005E6DCF">
        <w:rPr>
          <w:rFonts w:ascii="Times New Roman" w:hAnsi="Times New Roman" w:cs="Times New Roman"/>
          <w:sz w:val="24"/>
          <w:szCs w:val="24"/>
        </w:rPr>
        <w:t>, each with their own advantages and disadvantages. Cooling methods primarily rely on fluids (either in enclosures or in open systems) which act to transport heat. More advanced methods utilize thermoelectric effects. The simplest cooling method is open air cooling.</w:t>
      </w:r>
    </w:p>
    <w:p w:rsidR="00CA2161" w:rsidRPr="005E6DCF" w:rsidRDefault="00CA2161" w:rsidP="00CA2161">
      <w:pPr>
        <w:spacing w:after="0" w:line="480" w:lineRule="auto"/>
        <w:ind w:firstLine="720"/>
        <w:rPr>
          <w:rFonts w:ascii="Times New Roman" w:hAnsi="Times New Roman" w:cs="Times New Roman"/>
          <w:sz w:val="24"/>
          <w:szCs w:val="24"/>
        </w:rPr>
      </w:pPr>
      <w:r w:rsidRPr="005E6DCF">
        <w:rPr>
          <w:rFonts w:ascii="Times New Roman" w:hAnsi="Times New Roman" w:cs="Times New Roman"/>
          <w:sz w:val="24"/>
          <w:szCs w:val="24"/>
        </w:rPr>
        <w:t>Open Air cooling involves increasing the flow of air in the surrounding region of the circuit to be cooled by employing a fan. Air cooling would not suffice in the light detection system for several reasons. First it is unlikely that sufficient heat dissipation could be achieved due to the small size of the PIN diode to be cooled and the low</w:t>
      </w:r>
      <w:r w:rsidR="00E53F2D" w:rsidRPr="005E6DCF">
        <w:rPr>
          <w:rFonts w:ascii="Times New Roman" w:hAnsi="Times New Roman" w:cs="Times New Roman"/>
          <w:sz w:val="24"/>
          <w:szCs w:val="24"/>
        </w:rPr>
        <w:t xml:space="preserve"> desired</w:t>
      </w:r>
      <w:r w:rsidRPr="005E6DCF">
        <w:rPr>
          <w:rFonts w:ascii="Times New Roman" w:hAnsi="Times New Roman" w:cs="Times New Roman"/>
          <w:sz w:val="24"/>
          <w:szCs w:val="24"/>
        </w:rPr>
        <w:t xml:space="preserve"> temperature (-20 degrees Celsius) desired. Second, it is unlikely that sufficient air flow could be achieved since the PIN diode will be narrowly embedded within the SM1 adapter. Finally there is the issue of where to place such a fan. Ideally the fan would blow directly through the hole that the PIN diode is located. If placed in front, the L.E.D. is blocked. If placed behind, it would be difficult to fit given the rest of the circuitry. Another popular open cooling design is that of open liquid nitrogen cooling.</w:t>
      </w:r>
    </w:p>
    <w:p w:rsidR="00E53F2D" w:rsidRPr="005E6DCF" w:rsidRDefault="00CA2161" w:rsidP="00CA2161">
      <w:pPr>
        <w:spacing w:after="0" w:line="480" w:lineRule="auto"/>
        <w:ind w:firstLine="720"/>
        <w:rPr>
          <w:rFonts w:ascii="Times New Roman" w:hAnsi="Times New Roman" w:cs="Times New Roman"/>
          <w:sz w:val="24"/>
          <w:szCs w:val="24"/>
        </w:rPr>
      </w:pPr>
      <w:r w:rsidRPr="005E6DCF">
        <w:rPr>
          <w:rFonts w:ascii="Times New Roman" w:hAnsi="Times New Roman" w:cs="Times New Roman"/>
          <w:sz w:val="24"/>
          <w:szCs w:val="24"/>
        </w:rPr>
        <w:t xml:space="preserve">Liquid nitrogen can easily provide enough cooling to the PIN diode, since it is capable of achieving temperatures below -100 degrees Celsius. But liquid nitrogen has certain important downsides. </w:t>
      </w:r>
      <w:r w:rsidR="00E53F2D" w:rsidRPr="005E6DCF">
        <w:rPr>
          <w:rFonts w:ascii="Times New Roman" w:hAnsi="Times New Roman" w:cs="Times New Roman"/>
          <w:sz w:val="24"/>
          <w:szCs w:val="24"/>
        </w:rPr>
        <w:t>First, it is difficult to focus.</w:t>
      </w:r>
      <w:r w:rsidRPr="005E6DCF">
        <w:rPr>
          <w:rFonts w:ascii="Times New Roman" w:hAnsi="Times New Roman" w:cs="Times New Roman"/>
          <w:sz w:val="24"/>
          <w:szCs w:val="24"/>
        </w:rPr>
        <w:t xml:space="preserve"> </w:t>
      </w:r>
      <w:r w:rsidR="00E53F2D" w:rsidRPr="005E6DCF">
        <w:rPr>
          <w:rFonts w:ascii="Times New Roman" w:hAnsi="Times New Roman" w:cs="Times New Roman"/>
          <w:sz w:val="24"/>
          <w:szCs w:val="24"/>
        </w:rPr>
        <w:t>I</w:t>
      </w:r>
      <w:r w:rsidRPr="005E6DCF">
        <w:rPr>
          <w:rFonts w:ascii="Times New Roman" w:hAnsi="Times New Roman" w:cs="Times New Roman"/>
          <w:sz w:val="24"/>
          <w:szCs w:val="24"/>
        </w:rPr>
        <w:t xml:space="preserve">t would not just cool </w:t>
      </w:r>
      <w:r w:rsidR="00E53F2D" w:rsidRPr="005E6DCF">
        <w:rPr>
          <w:rFonts w:ascii="Times New Roman" w:hAnsi="Times New Roman" w:cs="Times New Roman"/>
          <w:sz w:val="24"/>
          <w:szCs w:val="24"/>
        </w:rPr>
        <w:t>the</w:t>
      </w:r>
      <w:r w:rsidRPr="005E6DCF">
        <w:rPr>
          <w:rFonts w:ascii="Times New Roman" w:hAnsi="Times New Roman" w:cs="Times New Roman"/>
          <w:sz w:val="24"/>
          <w:szCs w:val="24"/>
        </w:rPr>
        <w:t xml:space="preserve"> circuit, but also the surroundings. In particular it would cool the lens and possibly the specimen being viewed under fluorescence microscopy. In cooling the surroundings, it would cause condensation of water vapor from the air which would prevent the proper functioning of the lens, and potentially damage the electrical filtration system. Finally liquid nitrogen cooling systems have the complication of the Leidenfrost effect, in which the liquid nitrogen would boil upon contact with the system, producing nitrogen vapors which effectively insulate the system, decreasing the efficiency of cooling. Overcoming these downsides requires excessive use of insulation, which is exacerbated by the small area of the SM1 adapter and PIN diode combination. Liquid nitrogen is also a rather expensive cooling solution, requiring continual refills. More complex than liquid nitrogen cooling is refrigeration.</w:t>
      </w:r>
    </w:p>
    <w:p w:rsidR="00D433C2" w:rsidRPr="005E6DCF" w:rsidRDefault="00D433C2" w:rsidP="00CA2161">
      <w:pPr>
        <w:spacing w:after="0" w:line="480" w:lineRule="auto"/>
        <w:ind w:firstLine="720"/>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extent cx="2847975" cy="2676525"/>
            <wp:effectExtent l="0" t="0" r="0" b="0"/>
            <wp:docPr id="17" name="Picture 17" descr="http://upload.wikimedia.org/wikipedia/commons/5/5d/Refrig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5/5d/Refrigeration.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47975" cy="2676525"/>
                    </a:xfrm>
                    <a:prstGeom prst="rect">
                      <a:avLst/>
                    </a:prstGeom>
                    <a:noFill/>
                    <a:ln>
                      <a:noFill/>
                    </a:ln>
                  </pic:spPr>
                </pic:pic>
              </a:graphicData>
            </a:graphic>
          </wp:inline>
        </w:drawing>
      </w:r>
    </w:p>
    <w:p w:rsidR="00D433C2" w:rsidRPr="005E6DCF" w:rsidRDefault="00D433C2" w:rsidP="00784A39">
      <w:pPr>
        <w:spacing w:after="0" w:line="480" w:lineRule="auto"/>
        <w:ind w:firstLine="720"/>
        <w:rPr>
          <w:rFonts w:ascii="Times New Roman" w:hAnsi="Times New Roman" w:cs="Times New Roman"/>
          <w:sz w:val="24"/>
          <w:szCs w:val="24"/>
        </w:rPr>
      </w:pPr>
      <w:r w:rsidRPr="005E6DCF">
        <w:rPr>
          <w:rFonts w:ascii="Times New Roman" w:hAnsi="Times New Roman" w:cs="Times New Roman"/>
          <w:sz w:val="24"/>
          <w:szCs w:val="24"/>
        </w:rPr>
        <w:t xml:space="preserve">Figure </w:t>
      </w:r>
      <w:r w:rsidR="001E6509">
        <w:rPr>
          <w:rFonts w:ascii="Times New Roman" w:hAnsi="Times New Roman" w:cs="Times New Roman"/>
          <w:sz w:val="24"/>
          <w:szCs w:val="24"/>
        </w:rPr>
        <w:t>3</w:t>
      </w:r>
      <w:r w:rsidR="00784A39">
        <w:rPr>
          <w:rFonts w:ascii="Times New Roman" w:hAnsi="Times New Roman" w:cs="Times New Roman"/>
          <w:sz w:val="24"/>
          <w:szCs w:val="24"/>
        </w:rPr>
        <w:t>1</w:t>
      </w:r>
      <w:r w:rsidRPr="005E6DCF">
        <w:rPr>
          <w:rFonts w:ascii="Times New Roman" w:hAnsi="Times New Roman" w:cs="Times New Roman"/>
          <w:sz w:val="24"/>
          <w:szCs w:val="24"/>
        </w:rPr>
        <w:t>: A Typical Refrigeration Cycle</w:t>
      </w:r>
    </w:p>
    <w:p w:rsidR="00D433C2" w:rsidRPr="005E6DCF" w:rsidRDefault="00D433C2" w:rsidP="00CA2161">
      <w:pPr>
        <w:spacing w:after="0" w:line="480" w:lineRule="auto"/>
        <w:ind w:firstLine="720"/>
        <w:rPr>
          <w:rFonts w:ascii="Times New Roman" w:hAnsi="Times New Roman" w:cs="Times New Roman"/>
          <w:sz w:val="24"/>
          <w:szCs w:val="24"/>
        </w:rPr>
      </w:pPr>
    </w:p>
    <w:p w:rsidR="00CA2161" w:rsidRPr="005E6DCF" w:rsidRDefault="00CA2161" w:rsidP="00CA2161">
      <w:pPr>
        <w:spacing w:after="0" w:line="480" w:lineRule="auto"/>
        <w:ind w:firstLine="720"/>
        <w:rPr>
          <w:rFonts w:ascii="Times New Roman" w:hAnsi="Times New Roman" w:cs="Times New Roman"/>
          <w:sz w:val="24"/>
          <w:szCs w:val="24"/>
        </w:rPr>
      </w:pPr>
      <w:r w:rsidRPr="005E6DCF">
        <w:rPr>
          <w:rFonts w:ascii="Times New Roman" w:hAnsi="Times New Roman" w:cs="Times New Roman"/>
          <w:sz w:val="24"/>
          <w:szCs w:val="24"/>
        </w:rPr>
        <w:t xml:space="preserve">Refrigeration involves cycling a fluid through a circuit involving a compression and an expansion phase. In the compression phase, vapor is condensed to liquid, which then absorbs heat and vaporizes in the expansion phase. Refrigeration can mean placing the entire microscope apparatus in a refrigerator, or it can mean attempting to construct a small refrigeration cycle around the PIN diode. Placing the entire apparatus in a refrigerator is untenable. It makes the microscope difficult to use, it potentially damages the electronics via condensation, and it may damage cold sensitive biological specimens. Constructing a refrigeration cycle around the PIN diode is not really feasible: such an apparatus requires much more space than is available. Even if enough space was available, custom building a refrigeration cycle would be far too costly. Clearly a common problem is size: most cooling methods are designed to cool surface areas far larger than that of a PIN diode. </w:t>
      </w:r>
    </w:p>
    <w:p w:rsidR="00CA2161" w:rsidRPr="005E6DCF" w:rsidRDefault="00CA2161" w:rsidP="00CA2161">
      <w:pPr>
        <w:spacing w:after="0" w:line="480" w:lineRule="auto"/>
        <w:rPr>
          <w:rFonts w:ascii="Times New Roman" w:hAnsi="Times New Roman" w:cs="Times New Roman"/>
          <w:sz w:val="24"/>
          <w:szCs w:val="24"/>
        </w:rPr>
      </w:pPr>
      <w:r w:rsidRPr="005E6DCF">
        <w:rPr>
          <w:rFonts w:ascii="Times New Roman" w:hAnsi="Times New Roman" w:cs="Times New Roman"/>
          <w:sz w:val="24"/>
          <w:szCs w:val="24"/>
        </w:rPr>
        <w:tab/>
        <w:t>The best method to cool smaller objects is to use a Peltier cooler (also known as a TEC or thermoelectric module). TEC’s utilize an effect known as the Peltier effect where the application of a voltage to a thermocouple produces a heat differential dT between the two sides of the thermocouple. One slight problem with Peltier coolers is that their ability to cool is not based on a specific temperature. Their ability to cool is ranked based based off of how much energy per unit time in watts they can transfer from their “hot” side (the side in close proximity to the PIN diode) to their cold side, also known as their Qmax. As such, calculations are usually performed according to a given thermal load, typically that of a computer chip. In this specific case, there is no such load. The PIN diode is only cooled by the ambient temperature of the surroundings. Air currents are variable, so any estimations of the thermal effect of the ambient environment will be inaccurate. The group spoke with an engineer at Tellurex, a firm which specializes in TEC’s. The engineer’s advice was to use the Peltier cooler with a size that could fit the PIN diode with the highest Qmax that can be found. The DC current powering the cooler could be increased or decreased as necessary to achieve the desired temperature of -20 degrees Celsius.</w:t>
      </w:r>
    </w:p>
    <w:p w:rsidR="00256034" w:rsidRPr="005E6DCF" w:rsidRDefault="00256034" w:rsidP="00CA2161">
      <w:pPr>
        <w:spacing w:after="0" w:line="480" w:lineRule="auto"/>
        <w:rPr>
          <w:rFonts w:ascii="Times New Roman" w:hAnsi="Times New Roman" w:cs="Times New Roman"/>
          <w:sz w:val="24"/>
          <w:szCs w:val="24"/>
        </w:rPr>
      </w:pPr>
      <w:r w:rsidRPr="005E6DCF">
        <w:rPr>
          <w:rFonts w:ascii="Times New Roman" w:hAnsi="Times New Roman" w:cs="Times New Roman"/>
          <w:sz w:val="24"/>
          <w:szCs w:val="24"/>
        </w:rPr>
        <w:tab/>
        <w:t xml:space="preserve">The following Pugh Chart analysis is performed based on the parameters detailed above. Since the cooler’s activity can be controlled based on the magnitude of its DC power source, the most important parameters are the dimenions A, B, and H  of the cooler since the cooler must fit in the SM1 adapter with the PIN diode. In this case, smaller is better. Beyond fitting the enclosure, a high dTmax and Qmax are important as they control the limit of the cooler’s cooling capacity. </w:t>
      </w:r>
    </w:p>
    <w:p w:rsidR="00256034" w:rsidRPr="005E6DCF" w:rsidRDefault="00256034" w:rsidP="00CA2161">
      <w:pPr>
        <w:spacing w:after="0" w:line="480" w:lineRule="auto"/>
        <w:rPr>
          <w:rFonts w:ascii="Times New Roman" w:hAnsi="Times New Roman" w:cs="Times New Roman"/>
          <w:sz w:val="24"/>
          <w:szCs w:val="24"/>
        </w:rPr>
      </w:pPr>
    </w:p>
    <w:p w:rsidR="00CA2161" w:rsidRPr="005E6DCF" w:rsidRDefault="00CA2161" w:rsidP="00CA2161">
      <w:pPr>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t xml:space="preserve">Table </w:t>
      </w:r>
      <w:r w:rsidR="001E6509">
        <w:rPr>
          <w:rFonts w:ascii="Times New Roman" w:hAnsi="Times New Roman" w:cs="Times New Roman"/>
          <w:sz w:val="24"/>
          <w:szCs w:val="24"/>
        </w:rPr>
        <w:t>9</w:t>
      </w:r>
      <w:r w:rsidRPr="005E6DCF">
        <w:rPr>
          <w:rFonts w:ascii="Times New Roman" w:hAnsi="Times New Roman" w:cs="Times New Roman"/>
          <w:sz w:val="24"/>
          <w:szCs w:val="24"/>
        </w:rPr>
        <w:t>: Peltier Cooler Pugh Chart</w:t>
      </w:r>
    </w:p>
    <w:tbl>
      <w:tblPr>
        <w:tblStyle w:val="TableGrid"/>
        <w:tblW w:w="8568" w:type="dxa"/>
        <w:tblLayout w:type="fixed"/>
        <w:tblLook w:val="04A0" w:firstRow="1" w:lastRow="0" w:firstColumn="1" w:lastColumn="0" w:noHBand="0" w:noVBand="1"/>
      </w:tblPr>
      <w:tblGrid>
        <w:gridCol w:w="1638"/>
        <w:gridCol w:w="1080"/>
        <w:gridCol w:w="900"/>
        <w:gridCol w:w="1080"/>
        <w:gridCol w:w="975"/>
        <w:gridCol w:w="900"/>
        <w:gridCol w:w="900"/>
        <w:gridCol w:w="1095"/>
      </w:tblGrid>
      <w:tr w:rsidR="00CA2161" w:rsidRPr="005E6DCF" w:rsidTr="00EC2B99">
        <w:tc>
          <w:tcPr>
            <w:tcW w:w="1638" w:type="dxa"/>
            <w:tcBorders>
              <w:top w:val="nil"/>
              <w:left w:val="nil"/>
              <w:bottom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p>
        </w:tc>
        <w:tc>
          <w:tcPr>
            <w:tcW w:w="1080" w:type="dxa"/>
            <w:tcBorders>
              <w:top w:val="double" w:sz="4" w:space="0" w:color="auto"/>
              <w:left w:val="double" w:sz="4" w:space="0" w:color="auto"/>
              <w:bottom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Weight</w:t>
            </w:r>
          </w:p>
        </w:tc>
        <w:tc>
          <w:tcPr>
            <w:tcW w:w="900" w:type="dxa"/>
            <w:tcBorders>
              <w:top w:val="double" w:sz="4" w:space="0" w:color="auto"/>
              <w:left w:val="double" w:sz="4" w:space="0" w:color="auto"/>
              <w:bottom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C2-04-0101</w:t>
            </w:r>
          </w:p>
        </w:tc>
        <w:tc>
          <w:tcPr>
            <w:tcW w:w="1080" w:type="dxa"/>
            <w:tcBorders>
              <w:top w:val="double" w:sz="4" w:space="0" w:color="auto"/>
              <w:bottom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C2-06-0902R</w:t>
            </w:r>
          </w:p>
        </w:tc>
        <w:tc>
          <w:tcPr>
            <w:tcW w:w="975" w:type="dxa"/>
            <w:tcBorders>
              <w:top w:val="double" w:sz="4" w:space="0" w:color="auto"/>
              <w:bottom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00801-9X30-10RU3</w:t>
            </w:r>
          </w:p>
        </w:tc>
        <w:tc>
          <w:tcPr>
            <w:tcW w:w="900" w:type="dxa"/>
            <w:tcBorders>
              <w:top w:val="double" w:sz="4" w:space="0" w:color="auto"/>
              <w:bottom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C2-06-0402R</w:t>
            </w:r>
          </w:p>
        </w:tc>
        <w:tc>
          <w:tcPr>
            <w:tcW w:w="900" w:type="dxa"/>
            <w:tcBorders>
              <w:top w:val="double" w:sz="4" w:space="0" w:color="auto"/>
              <w:bottom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C2-04-0102</w:t>
            </w:r>
          </w:p>
        </w:tc>
        <w:tc>
          <w:tcPr>
            <w:tcW w:w="1095" w:type="dxa"/>
            <w:tcBorders>
              <w:top w:val="double" w:sz="4" w:space="0" w:color="auto"/>
              <w:bottom w:val="double" w:sz="4" w:space="0" w:color="auto"/>
            </w:tcBorders>
            <w:shd w:val="pct5" w:color="FFFF00" w:fill="FFFF00"/>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00301-9X30-10RU2</w:t>
            </w:r>
          </w:p>
        </w:tc>
      </w:tr>
      <w:tr w:rsidR="00CA2161" w:rsidRPr="005E6DCF" w:rsidTr="00EC2B99">
        <w:tc>
          <w:tcPr>
            <w:tcW w:w="1638" w:type="dxa"/>
            <w:tcBorders>
              <w:top w:val="double" w:sz="4" w:space="0" w:color="auto"/>
              <w:left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Qmax</w:t>
            </w:r>
          </w:p>
        </w:tc>
        <w:tc>
          <w:tcPr>
            <w:tcW w:w="1080" w:type="dxa"/>
            <w:tcBorders>
              <w:top w:val="double" w:sz="4" w:space="0" w:color="auto"/>
              <w:left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900" w:type="dxa"/>
            <w:tcBorders>
              <w:top w:val="double" w:sz="4" w:space="0" w:color="auto"/>
              <w:lef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5</w:t>
            </w:r>
          </w:p>
        </w:tc>
        <w:tc>
          <w:tcPr>
            <w:tcW w:w="1080" w:type="dxa"/>
            <w:tcBorders>
              <w:top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75" w:type="dxa"/>
            <w:tcBorders>
              <w:top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4</w:t>
            </w:r>
          </w:p>
        </w:tc>
        <w:tc>
          <w:tcPr>
            <w:tcW w:w="900" w:type="dxa"/>
            <w:tcBorders>
              <w:top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900" w:type="dxa"/>
            <w:tcBorders>
              <w:top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5.5</w:t>
            </w:r>
          </w:p>
        </w:tc>
        <w:tc>
          <w:tcPr>
            <w:tcW w:w="1095" w:type="dxa"/>
            <w:tcBorders>
              <w:top w:val="double" w:sz="4" w:space="0" w:color="auto"/>
            </w:tcBorders>
            <w:shd w:val="pct5" w:color="FFFF00" w:fill="FFFF00"/>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3</w:t>
            </w:r>
          </w:p>
        </w:tc>
      </w:tr>
      <w:tr w:rsidR="00CA2161" w:rsidRPr="005E6DCF" w:rsidTr="00EC2B99">
        <w:tc>
          <w:tcPr>
            <w:tcW w:w="1638" w:type="dxa"/>
            <w:tcBorders>
              <w:left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dTmax</w:t>
            </w:r>
          </w:p>
        </w:tc>
        <w:tc>
          <w:tcPr>
            <w:tcW w:w="1080" w:type="dxa"/>
            <w:tcBorders>
              <w:left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6</w:t>
            </w:r>
          </w:p>
        </w:tc>
        <w:tc>
          <w:tcPr>
            <w:tcW w:w="900" w:type="dxa"/>
            <w:tcBorders>
              <w:lef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1080"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975"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8.5</w:t>
            </w:r>
          </w:p>
        </w:tc>
        <w:tc>
          <w:tcPr>
            <w:tcW w:w="900"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900"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1095" w:type="dxa"/>
            <w:shd w:val="pct5" w:color="FFFF00" w:fill="FFFF00"/>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8.5</w:t>
            </w:r>
          </w:p>
        </w:tc>
      </w:tr>
      <w:tr w:rsidR="00CA2161" w:rsidRPr="005E6DCF" w:rsidTr="00EC2B99">
        <w:tc>
          <w:tcPr>
            <w:tcW w:w="1638" w:type="dxa"/>
            <w:tcBorders>
              <w:left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A</w:t>
            </w:r>
          </w:p>
        </w:tc>
        <w:tc>
          <w:tcPr>
            <w:tcW w:w="1080" w:type="dxa"/>
            <w:tcBorders>
              <w:left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00" w:type="dxa"/>
            <w:tcBorders>
              <w:lef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1080"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6.5</w:t>
            </w:r>
          </w:p>
        </w:tc>
        <w:tc>
          <w:tcPr>
            <w:tcW w:w="975"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900"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900"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8.5</w:t>
            </w:r>
          </w:p>
        </w:tc>
        <w:tc>
          <w:tcPr>
            <w:tcW w:w="1095" w:type="dxa"/>
            <w:shd w:val="pct5" w:color="FFFF00" w:fill="FFFF00"/>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10</w:t>
            </w:r>
          </w:p>
        </w:tc>
      </w:tr>
      <w:tr w:rsidR="00CA2161" w:rsidRPr="005E6DCF" w:rsidTr="00EC2B99">
        <w:tc>
          <w:tcPr>
            <w:tcW w:w="1638" w:type="dxa"/>
            <w:tcBorders>
              <w:left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B</w:t>
            </w:r>
          </w:p>
        </w:tc>
        <w:tc>
          <w:tcPr>
            <w:tcW w:w="1080" w:type="dxa"/>
            <w:tcBorders>
              <w:left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00" w:type="dxa"/>
            <w:tcBorders>
              <w:lef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1080"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3</w:t>
            </w:r>
          </w:p>
        </w:tc>
        <w:tc>
          <w:tcPr>
            <w:tcW w:w="975"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900"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900"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8.5</w:t>
            </w:r>
          </w:p>
        </w:tc>
        <w:tc>
          <w:tcPr>
            <w:tcW w:w="1095" w:type="dxa"/>
            <w:shd w:val="pct5" w:color="FFFF00" w:fill="FFFF00"/>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10</w:t>
            </w:r>
          </w:p>
        </w:tc>
      </w:tr>
      <w:tr w:rsidR="00CA2161" w:rsidRPr="005E6DCF" w:rsidTr="00EC2B99">
        <w:tc>
          <w:tcPr>
            <w:tcW w:w="1638" w:type="dxa"/>
            <w:tcBorders>
              <w:left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H</w:t>
            </w:r>
          </w:p>
        </w:tc>
        <w:tc>
          <w:tcPr>
            <w:tcW w:w="1080" w:type="dxa"/>
            <w:tcBorders>
              <w:left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00" w:type="dxa"/>
            <w:tcBorders>
              <w:lef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1080"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975"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900"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900" w:type="dxa"/>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8.5</w:t>
            </w:r>
          </w:p>
        </w:tc>
        <w:tc>
          <w:tcPr>
            <w:tcW w:w="1095" w:type="dxa"/>
            <w:shd w:val="pct5" w:color="FFFF00" w:fill="FFFF00"/>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10</w:t>
            </w:r>
          </w:p>
        </w:tc>
      </w:tr>
      <w:tr w:rsidR="00CA2161" w:rsidRPr="005E6DCF" w:rsidTr="00EC2B99">
        <w:tc>
          <w:tcPr>
            <w:tcW w:w="1638" w:type="dxa"/>
            <w:tcBorders>
              <w:top w:val="double" w:sz="4" w:space="0" w:color="auto"/>
              <w:left w:val="nil"/>
              <w:bottom w:val="nil"/>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p>
        </w:tc>
        <w:tc>
          <w:tcPr>
            <w:tcW w:w="1080" w:type="dxa"/>
            <w:tcBorders>
              <w:top w:val="double" w:sz="4" w:space="0" w:color="auto"/>
              <w:left w:val="double" w:sz="4" w:space="0" w:color="auto"/>
              <w:bottom w:val="double" w:sz="4" w:space="0" w:color="auto"/>
              <w:right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Total</w:t>
            </w:r>
          </w:p>
        </w:tc>
        <w:tc>
          <w:tcPr>
            <w:tcW w:w="900" w:type="dxa"/>
            <w:tcBorders>
              <w:top w:val="double" w:sz="4" w:space="0" w:color="auto"/>
              <w:left w:val="double" w:sz="4" w:space="0" w:color="auto"/>
              <w:bottom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230</w:t>
            </w:r>
          </w:p>
        </w:tc>
        <w:tc>
          <w:tcPr>
            <w:tcW w:w="1080" w:type="dxa"/>
            <w:tcBorders>
              <w:top w:val="double" w:sz="4" w:space="0" w:color="auto"/>
              <w:bottom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283</w:t>
            </w:r>
          </w:p>
        </w:tc>
        <w:tc>
          <w:tcPr>
            <w:tcW w:w="975" w:type="dxa"/>
            <w:tcBorders>
              <w:top w:val="double" w:sz="4" w:space="0" w:color="auto"/>
              <w:bottom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349</w:t>
            </w:r>
          </w:p>
        </w:tc>
        <w:tc>
          <w:tcPr>
            <w:tcW w:w="900" w:type="dxa"/>
            <w:tcBorders>
              <w:top w:val="double" w:sz="4" w:space="0" w:color="auto"/>
              <w:bottom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314</w:t>
            </w:r>
          </w:p>
        </w:tc>
        <w:tc>
          <w:tcPr>
            <w:tcW w:w="900" w:type="dxa"/>
            <w:tcBorders>
              <w:top w:val="double" w:sz="4" w:space="0" w:color="auto"/>
              <w:bottom w:val="double" w:sz="4" w:space="0" w:color="auto"/>
            </w:tcBorders>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341.5</w:t>
            </w:r>
          </w:p>
        </w:tc>
        <w:tc>
          <w:tcPr>
            <w:tcW w:w="1095" w:type="dxa"/>
            <w:tcBorders>
              <w:top w:val="double" w:sz="4" w:space="0" w:color="auto"/>
              <w:bottom w:val="double" w:sz="4" w:space="0" w:color="auto"/>
            </w:tcBorders>
            <w:shd w:val="pct5" w:color="FFFF00" w:fill="FFFF00"/>
            <w:vAlign w:val="center"/>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372</w:t>
            </w:r>
          </w:p>
        </w:tc>
      </w:tr>
    </w:tbl>
    <w:p w:rsidR="00CA2161" w:rsidRPr="005E6DCF" w:rsidRDefault="005302B6" w:rsidP="005302B6">
      <w:pPr>
        <w:spacing w:after="0"/>
        <w:ind w:firstLine="720"/>
        <w:rPr>
          <w:rFonts w:ascii="Times New Roman" w:hAnsi="Times New Roman" w:cs="Times New Roman"/>
          <w:sz w:val="24"/>
          <w:szCs w:val="24"/>
        </w:rPr>
      </w:pPr>
      <w:r w:rsidRPr="005E6DCF">
        <w:rPr>
          <w:rFonts w:ascii="Times New Roman" w:hAnsi="Times New Roman" w:cs="Times New Roman"/>
          <w:sz w:val="24"/>
          <w:szCs w:val="24"/>
        </w:rPr>
        <w:t xml:space="preserve">With the highest score of 372 points, the 00301-9X30-10RU2 Single Stage Mini Peltier Cooler from Custom Thermoelectric is selected. </w:t>
      </w:r>
    </w:p>
    <w:p w:rsidR="00CA2161" w:rsidRPr="005E6DCF" w:rsidRDefault="00CA2161" w:rsidP="00CA2161">
      <w:pPr>
        <w:spacing w:after="0"/>
        <w:jc w:val="center"/>
        <w:rPr>
          <w:rFonts w:ascii="Times New Roman" w:hAnsi="Times New Roman" w:cs="Times New Roman"/>
          <w:sz w:val="24"/>
          <w:szCs w:val="24"/>
        </w:rPr>
      </w:pPr>
    </w:p>
    <w:p w:rsidR="00CA2161" w:rsidRPr="005E6DCF" w:rsidRDefault="00CA2161" w:rsidP="00CA2161">
      <w:pPr>
        <w:spacing w:after="0"/>
        <w:jc w:val="center"/>
        <w:rPr>
          <w:rFonts w:ascii="Times New Roman" w:hAnsi="Times New Roman" w:cs="Times New Roman"/>
          <w:sz w:val="24"/>
          <w:szCs w:val="24"/>
        </w:rPr>
      </w:pPr>
      <w:r w:rsidRPr="005E6DCF">
        <w:rPr>
          <w:rFonts w:ascii="Times New Roman" w:hAnsi="Times New Roman" w:cs="Times New Roman"/>
          <w:sz w:val="24"/>
          <w:szCs w:val="24"/>
        </w:rPr>
        <w:t xml:space="preserve">Table </w:t>
      </w:r>
      <w:r w:rsidR="001E6509">
        <w:rPr>
          <w:rFonts w:ascii="Times New Roman" w:hAnsi="Times New Roman" w:cs="Times New Roman"/>
          <w:sz w:val="24"/>
          <w:szCs w:val="24"/>
        </w:rPr>
        <w:t>10</w:t>
      </w:r>
      <w:r w:rsidRPr="005E6DCF">
        <w:rPr>
          <w:rFonts w:ascii="Times New Roman" w:hAnsi="Times New Roman" w:cs="Times New Roman"/>
          <w:sz w:val="24"/>
          <w:szCs w:val="24"/>
        </w:rPr>
        <w:t>: Peltier Cooler Specifications</w:t>
      </w:r>
    </w:p>
    <w:tbl>
      <w:tblPr>
        <w:tblStyle w:val="TableGrid"/>
        <w:tblW w:w="899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38"/>
        <w:gridCol w:w="857"/>
        <w:gridCol w:w="1524"/>
        <w:gridCol w:w="1578"/>
        <w:gridCol w:w="1687"/>
        <w:gridCol w:w="1310"/>
      </w:tblGrid>
      <w:tr w:rsidR="00CA2161" w:rsidRPr="005E6DCF" w:rsidTr="00EC2B99">
        <w:trPr>
          <w:trHeight w:val="821"/>
        </w:trPr>
        <w:tc>
          <w:tcPr>
            <w:tcW w:w="2038" w:type="dxa"/>
            <w:tcBorders>
              <w:top w:val="double" w:sz="4" w:space="0" w:color="auto"/>
              <w:bottom w:val="double" w:sz="4" w:space="0" w:color="auto"/>
              <w:right w:val="double" w:sz="4" w:space="0" w:color="auto"/>
            </w:tcBorders>
          </w:tcPr>
          <w:p w:rsidR="00CA2161" w:rsidRPr="005E6DCF" w:rsidRDefault="00CA2161" w:rsidP="00CA2161">
            <w:pPr>
              <w:jc w:val="center"/>
              <w:rPr>
                <w:rFonts w:ascii="Times New Roman" w:hAnsi="Times New Roman" w:cs="Times New Roman"/>
                <w:sz w:val="24"/>
                <w:szCs w:val="24"/>
              </w:rPr>
            </w:pPr>
          </w:p>
        </w:tc>
        <w:tc>
          <w:tcPr>
            <w:tcW w:w="857" w:type="dxa"/>
            <w:tcBorders>
              <w:top w:val="double" w:sz="4" w:space="0" w:color="auto"/>
              <w:left w:val="double" w:sz="4" w:space="0" w:color="auto"/>
              <w:bottom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High Qmax</w:t>
            </w:r>
          </w:p>
        </w:tc>
        <w:tc>
          <w:tcPr>
            <w:tcW w:w="1524" w:type="dxa"/>
            <w:tcBorders>
              <w:top w:val="double" w:sz="4" w:space="0" w:color="auto"/>
              <w:bottom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High dTmax</w:t>
            </w:r>
          </w:p>
        </w:tc>
        <w:tc>
          <w:tcPr>
            <w:tcW w:w="1578" w:type="dxa"/>
            <w:tcBorders>
              <w:top w:val="double" w:sz="4" w:space="0" w:color="auto"/>
              <w:bottom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A dimension (smaller is better)</w:t>
            </w:r>
          </w:p>
        </w:tc>
        <w:tc>
          <w:tcPr>
            <w:tcW w:w="1687" w:type="dxa"/>
            <w:tcBorders>
              <w:top w:val="double" w:sz="4" w:space="0" w:color="auto"/>
              <w:bottom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B dimension (smaller is better)</w:t>
            </w:r>
          </w:p>
        </w:tc>
        <w:tc>
          <w:tcPr>
            <w:tcW w:w="1310" w:type="dxa"/>
            <w:tcBorders>
              <w:top w:val="double" w:sz="4" w:space="0" w:color="auto"/>
              <w:bottom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H dimension (smaller is better)</w:t>
            </w:r>
          </w:p>
        </w:tc>
      </w:tr>
      <w:tr w:rsidR="00CA2161" w:rsidRPr="005E6DCF" w:rsidTr="00EC2B99">
        <w:trPr>
          <w:trHeight w:val="291"/>
        </w:trPr>
        <w:tc>
          <w:tcPr>
            <w:tcW w:w="2038" w:type="dxa"/>
            <w:tcBorders>
              <w:top w:val="double" w:sz="4" w:space="0" w:color="auto"/>
              <w:bottom w:val="single" w:sz="4" w:space="0" w:color="auto"/>
              <w:righ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C2-04-0101</w:t>
            </w:r>
          </w:p>
        </w:tc>
        <w:tc>
          <w:tcPr>
            <w:tcW w:w="857" w:type="dxa"/>
            <w:tcBorders>
              <w:top w:val="double" w:sz="4" w:space="0" w:color="auto"/>
              <w:lef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Style w:val="unicode"/>
                <w:rFonts w:ascii="Times New Roman" w:eastAsia="MS Gothic" w:hAnsi="Times New Roman" w:cs="Times New Roman"/>
                <w:sz w:val="24"/>
                <w:szCs w:val="24"/>
              </w:rPr>
              <w:t>X</w:t>
            </w:r>
          </w:p>
        </w:tc>
        <w:tc>
          <w:tcPr>
            <w:tcW w:w="1524" w:type="dxa"/>
            <w:tcBorders>
              <w:top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78" w:type="dxa"/>
            <w:tcBorders>
              <w:top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4.2mm</w:t>
            </w:r>
          </w:p>
        </w:tc>
        <w:tc>
          <w:tcPr>
            <w:tcW w:w="1687" w:type="dxa"/>
            <w:tcBorders>
              <w:top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4.2mm</w:t>
            </w:r>
          </w:p>
        </w:tc>
        <w:tc>
          <w:tcPr>
            <w:tcW w:w="1310" w:type="dxa"/>
            <w:tcBorders>
              <w:top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2.6mm</w:t>
            </w:r>
          </w:p>
        </w:tc>
      </w:tr>
      <w:tr w:rsidR="00CA2161" w:rsidRPr="005E6DCF" w:rsidTr="00EC2B99">
        <w:trPr>
          <w:trHeight w:val="307"/>
        </w:trPr>
        <w:tc>
          <w:tcPr>
            <w:tcW w:w="2038" w:type="dxa"/>
            <w:tcBorders>
              <w:top w:val="single" w:sz="4" w:space="0" w:color="auto"/>
              <w:bottom w:val="single" w:sz="4" w:space="0" w:color="auto"/>
              <w:righ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C2-06-0902R</w:t>
            </w:r>
          </w:p>
        </w:tc>
        <w:tc>
          <w:tcPr>
            <w:tcW w:w="857" w:type="dxa"/>
            <w:tcBorders>
              <w:lef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24" w:type="dxa"/>
          </w:tcPr>
          <w:p w:rsidR="00CA2161" w:rsidRPr="005E6DCF" w:rsidRDefault="00CA2161" w:rsidP="00CA2161">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78" w:type="dxa"/>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6mm</w:t>
            </w:r>
          </w:p>
        </w:tc>
        <w:tc>
          <w:tcPr>
            <w:tcW w:w="1687" w:type="dxa"/>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24mm</w:t>
            </w:r>
          </w:p>
        </w:tc>
        <w:tc>
          <w:tcPr>
            <w:tcW w:w="1310" w:type="dxa"/>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2.3mm</w:t>
            </w:r>
          </w:p>
        </w:tc>
      </w:tr>
      <w:tr w:rsidR="00CA2161" w:rsidRPr="005E6DCF" w:rsidTr="00EC2B99">
        <w:trPr>
          <w:trHeight w:val="307"/>
        </w:trPr>
        <w:tc>
          <w:tcPr>
            <w:tcW w:w="2038" w:type="dxa"/>
            <w:tcBorders>
              <w:top w:val="single" w:sz="4" w:space="0" w:color="auto"/>
              <w:bottom w:val="single" w:sz="4" w:space="0" w:color="auto"/>
              <w:righ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00801-9X30-10RU3</w:t>
            </w:r>
          </w:p>
        </w:tc>
        <w:tc>
          <w:tcPr>
            <w:tcW w:w="857" w:type="dxa"/>
            <w:tcBorders>
              <w:lef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Style w:val="unicode"/>
                <w:rFonts w:ascii="Times New Roman" w:eastAsia="MS Gothic" w:hAnsi="Times New Roman" w:cs="Times New Roman"/>
                <w:sz w:val="24"/>
                <w:szCs w:val="24"/>
              </w:rPr>
              <w:t>X</w:t>
            </w:r>
          </w:p>
        </w:tc>
        <w:tc>
          <w:tcPr>
            <w:tcW w:w="1524" w:type="dxa"/>
          </w:tcPr>
          <w:p w:rsidR="00CA2161" w:rsidRPr="005E6DCF" w:rsidRDefault="00CA2161" w:rsidP="00CA2161">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78" w:type="dxa"/>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2.5mm</w:t>
            </w:r>
          </w:p>
        </w:tc>
        <w:tc>
          <w:tcPr>
            <w:tcW w:w="1687" w:type="dxa"/>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2.5mm</w:t>
            </w:r>
          </w:p>
        </w:tc>
        <w:tc>
          <w:tcPr>
            <w:tcW w:w="1310" w:type="dxa"/>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1.8mm</w:t>
            </w:r>
          </w:p>
        </w:tc>
      </w:tr>
      <w:tr w:rsidR="00CA2161" w:rsidRPr="005E6DCF" w:rsidTr="00EC2B99">
        <w:trPr>
          <w:trHeight w:val="325"/>
        </w:trPr>
        <w:tc>
          <w:tcPr>
            <w:tcW w:w="2038" w:type="dxa"/>
            <w:tcBorders>
              <w:top w:val="single" w:sz="4" w:space="0" w:color="auto"/>
              <w:bottom w:val="single" w:sz="4" w:space="0" w:color="auto"/>
              <w:righ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C2-06-0402R</w:t>
            </w:r>
          </w:p>
        </w:tc>
        <w:tc>
          <w:tcPr>
            <w:tcW w:w="857" w:type="dxa"/>
            <w:tcBorders>
              <w:lef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24" w:type="dxa"/>
          </w:tcPr>
          <w:p w:rsidR="00CA2161" w:rsidRPr="005E6DCF" w:rsidRDefault="00CA2161" w:rsidP="00CA2161">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78" w:type="dxa"/>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6mm</w:t>
            </w:r>
          </w:p>
        </w:tc>
        <w:tc>
          <w:tcPr>
            <w:tcW w:w="1687" w:type="dxa"/>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12mm</w:t>
            </w:r>
          </w:p>
        </w:tc>
        <w:tc>
          <w:tcPr>
            <w:tcW w:w="1310" w:type="dxa"/>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2.3mm</w:t>
            </w:r>
          </w:p>
        </w:tc>
      </w:tr>
      <w:tr w:rsidR="00CA2161" w:rsidRPr="005E6DCF" w:rsidTr="00EC2B99">
        <w:trPr>
          <w:trHeight w:val="325"/>
        </w:trPr>
        <w:tc>
          <w:tcPr>
            <w:tcW w:w="2038" w:type="dxa"/>
            <w:tcBorders>
              <w:top w:val="single" w:sz="4" w:space="0" w:color="auto"/>
              <w:bottom w:val="single" w:sz="4" w:space="0" w:color="auto"/>
              <w:right w:val="doub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C2-04-0102</w:t>
            </w:r>
          </w:p>
        </w:tc>
        <w:tc>
          <w:tcPr>
            <w:tcW w:w="857" w:type="dxa"/>
            <w:tcBorders>
              <w:left w:val="double" w:sz="4" w:space="0" w:color="auto"/>
              <w:bottom w:val="single" w:sz="4" w:space="0" w:color="auto"/>
            </w:tcBorders>
          </w:tcPr>
          <w:p w:rsidR="00CA2161" w:rsidRPr="005E6DCF" w:rsidRDefault="00CA2161" w:rsidP="00CA2161">
            <w:pPr>
              <w:jc w:val="center"/>
              <w:rPr>
                <w:rFonts w:ascii="Times New Roman" w:hAnsi="Times New Roman" w:cs="Times New Roman"/>
                <w:sz w:val="24"/>
                <w:szCs w:val="24"/>
              </w:rPr>
            </w:pPr>
            <w:r w:rsidRPr="005E6DCF">
              <w:rPr>
                <w:rStyle w:val="unicode"/>
                <w:rFonts w:ascii="Times New Roman" w:eastAsia="MS Gothic" w:hAnsi="Times New Roman" w:cs="Times New Roman"/>
                <w:sz w:val="24"/>
                <w:szCs w:val="24"/>
              </w:rPr>
              <w:t>X</w:t>
            </w:r>
          </w:p>
        </w:tc>
        <w:tc>
          <w:tcPr>
            <w:tcW w:w="1524" w:type="dxa"/>
            <w:tcBorders>
              <w:bottom w:val="single" w:sz="4" w:space="0" w:color="auto"/>
            </w:tcBorders>
          </w:tcPr>
          <w:p w:rsidR="00CA2161" w:rsidRPr="005E6DCF" w:rsidRDefault="00CA2161" w:rsidP="00CA2161">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78" w:type="dxa"/>
            <w:tcBorders>
              <w:bottom w:val="sing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4.2mm</w:t>
            </w:r>
          </w:p>
        </w:tc>
        <w:tc>
          <w:tcPr>
            <w:tcW w:w="1687" w:type="dxa"/>
            <w:tcBorders>
              <w:bottom w:val="sing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4.2mm</w:t>
            </w:r>
          </w:p>
        </w:tc>
        <w:tc>
          <w:tcPr>
            <w:tcW w:w="1310" w:type="dxa"/>
            <w:tcBorders>
              <w:bottom w:val="single" w:sz="4" w:space="0" w:color="auto"/>
            </w:tcBorders>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2.3mm</w:t>
            </w:r>
          </w:p>
        </w:tc>
      </w:tr>
      <w:tr w:rsidR="00CA2161" w:rsidRPr="005E6DCF" w:rsidTr="00EC2B99">
        <w:trPr>
          <w:trHeight w:val="325"/>
        </w:trPr>
        <w:tc>
          <w:tcPr>
            <w:tcW w:w="2038" w:type="dxa"/>
            <w:tcBorders>
              <w:top w:val="single" w:sz="4" w:space="0" w:color="auto"/>
              <w:bottom w:val="single" w:sz="4" w:space="0" w:color="auto"/>
              <w:right w:val="double" w:sz="4" w:space="0" w:color="auto"/>
            </w:tcBorders>
            <w:shd w:val="clear" w:color="auto" w:fill="FFFF00"/>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00301-9X30-10RU2</w:t>
            </w:r>
          </w:p>
        </w:tc>
        <w:tc>
          <w:tcPr>
            <w:tcW w:w="857" w:type="dxa"/>
            <w:tcBorders>
              <w:top w:val="single" w:sz="4" w:space="0" w:color="auto"/>
              <w:left w:val="double" w:sz="4" w:space="0" w:color="auto"/>
              <w:bottom w:val="single" w:sz="4" w:space="0" w:color="auto"/>
            </w:tcBorders>
            <w:shd w:val="clear" w:color="auto" w:fill="FFFF00"/>
          </w:tcPr>
          <w:p w:rsidR="00CA2161" w:rsidRPr="005E6DCF" w:rsidRDefault="00CA2161" w:rsidP="00CA2161">
            <w:pPr>
              <w:jc w:val="center"/>
              <w:rPr>
                <w:rFonts w:ascii="Times New Roman" w:hAnsi="Times New Roman" w:cs="Times New Roman"/>
                <w:sz w:val="24"/>
                <w:szCs w:val="24"/>
              </w:rPr>
            </w:pPr>
            <w:r w:rsidRPr="005E6DCF">
              <w:rPr>
                <w:rStyle w:val="unicode"/>
                <w:rFonts w:ascii="Times New Roman" w:eastAsia="MS Gothic" w:hAnsi="Times New Roman" w:cs="Times New Roman"/>
                <w:sz w:val="24"/>
                <w:szCs w:val="24"/>
              </w:rPr>
              <w:t>X</w:t>
            </w:r>
          </w:p>
        </w:tc>
        <w:tc>
          <w:tcPr>
            <w:tcW w:w="1524" w:type="dxa"/>
            <w:tcBorders>
              <w:top w:val="single" w:sz="4" w:space="0" w:color="auto"/>
              <w:bottom w:val="single" w:sz="4" w:space="0" w:color="auto"/>
            </w:tcBorders>
            <w:shd w:val="clear" w:color="auto" w:fill="FFFF00"/>
          </w:tcPr>
          <w:p w:rsidR="00CA2161" w:rsidRPr="005E6DCF" w:rsidRDefault="00CA2161" w:rsidP="00CA2161">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78" w:type="dxa"/>
            <w:tcBorders>
              <w:top w:val="single" w:sz="4" w:space="0" w:color="auto"/>
              <w:bottom w:val="single" w:sz="4" w:space="0" w:color="auto"/>
            </w:tcBorders>
            <w:shd w:val="clear" w:color="auto" w:fill="FFFF00"/>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1.2mm</w:t>
            </w:r>
          </w:p>
        </w:tc>
        <w:tc>
          <w:tcPr>
            <w:tcW w:w="1687" w:type="dxa"/>
            <w:tcBorders>
              <w:top w:val="single" w:sz="4" w:space="0" w:color="auto"/>
              <w:bottom w:val="single" w:sz="4" w:space="0" w:color="auto"/>
            </w:tcBorders>
            <w:shd w:val="clear" w:color="auto" w:fill="FFFF00"/>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1.9mm</w:t>
            </w:r>
          </w:p>
        </w:tc>
        <w:tc>
          <w:tcPr>
            <w:tcW w:w="1310" w:type="dxa"/>
            <w:tcBorders>
              <w:top w:val="single" w:sz="4" w:space="0" w:color="auto"/>
              <w:bottom w:val="single" w:sz="4" w:space="0" w:color="auto"/>
            </w:tcBorders>
            <w:shd w:val="clear" w:color="auto" w:fill="FFFF00"/>
          </w:tcPr>
          <w:p w:rsidR="00CA2161" w:rsidRPr="005E6DCF" w:rsidRDefault="00CA2161" w:rsidP="00CA2161">
            <w:pPr>
              <w:jc w:val="center"/>
              <w:rPr>
                <w:rFonts w:ascii="Times New Roman" w:hAnsi="Times New Roman" w:cs="Times New Roman"/>
                <w:sz w:val="24"/>
                <w:szCs w:val="24"/>
              </w:rPr>
            </w:pPr>
            <w:r w:rsidRPr="005E6DCF">
              <w:rPr>
                <w:rFonts w:ascii="Times New Roman" w:hAnsi="Times New Roman" w:cs="Times New Roman"/>
                <w:sz w:val="24"/>
                <w:szCs w:val="24"/>
              </w:rPr>
              <w:t>1.4mm</w:t>
            </w:r>
          </w:p>
        </w:tc>
      </w:tr>
    </w:tbl>
    <w:p w:rsidR="00CA2161" w:rsidRPr="005E6DCF" w:rsidRDefault="00CA2161" w:rsidP="00CA2161">
      <w:pPr>
        <w:spacing w:after="0" w:line="480" w:lineRule="auto"/>
        <w:rPr>
          <w:rFonts w:ascii="Times New Roman" w:hAnsi="Times New Roman" w:cs="Times New Roman"/>
          <w:b/>
          <w:bCs/>
          <w:sz w:val="24"/>
          <w:szCs w:val="24"/>
        </w:rPr>
      </w:pPr>
    </w:p>
    <w:p w:rsidR="00CA2161" w:rsidRPr="005E6DCF" w:rsidRDefault="00CA2161" w:rsidP="00CA2161">
      <w:pPr>
        <w:spacing w:after="0" w:line="240" w:lineRule="auto"/>
        <w:jc w:val="center"/>
        <w:rPr>
          <w:rFonts w:ascii="Times New Roman" w:hAnsi="Times New Roman" w:cs="Times New Roman"/>
          <w:bCs/>
          <w:sz w:val="24"/>
          <w:szCs w:val="24"/>
        </w:rPr>
      </w:pPr>
      <w:r w:rsidRPr="005E6DCF">
        <w:rPr>
          <w:rFonts w:ascii="Times New Roman" w:hAnsi="Times New Roman" w:cs="Times New Roman"/>
          <w:bCs/>
          <w:sz w:val="24"/>
          <w:szCs w:val="24"/>
        </w:rPr>
        <w:t xml:space="preserve">Table </w:t>
      </w:r>
      <w:r w:rsidR="001E6509">
        <w:rPr>
          <w:rFonts w:ascii="Times New Roman" w:hAnsi="Times New Roman" w:cs="Times New Roman"/>
          <w:bCs/>
          <w:sz w:val="24"/>
          <w:szCs w:val="24"/>
        </w:rPr>
        <w:t>11</w:t>
      </w:r>
      <w:r w:rsidRPr="005E6DCF">
        <w:rPr>
          <w:rFonts w:ascii="Times New Roman" w:hAnsi="Times New Roman" w:cs="Times New Roman"/>
          <w:bCs/>
          <w:sz w:val="24"/>
          <w:szCs w:val="24"/>
        </w:rPr>
        <w:t>: Product Information of Peltier Cooler</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3"/>
        <w:gridCol w:w="5396"/>
      </w:tblGrid>
      <w:tr w:rsidR="00CA2161" w:rsidRPr="005E6DCF" w:rsidTr="00EC2B99">
        <w:trPr>
          <w:cantSplit/>
          <w:trHeight w:val="276"/>
          <w:jc w:val="center"/>
        </w:trPr>
        <w:tc>
          <w:tcPr>
            <w:tcW w:w="0" w:type="auto"/>
            <w:tcBorders>
              <w:top w:val="double" w:sz="4" w:space="0" w:color="auto"/>
              <w:bottom w:val="double" w:sz="4" w:space="0" w:color="auto"/>
              <w:right w:val="double" w:sz="4" w:space="0" w:color="auto"/>
            </w:tcBorders>
            <w:vAlign w:val="center"/>
          </w:tcPr>
          <w:p w:rsidR="00CA2161" w:rsidRPr="005E6DCF" w:rsidRDefault="00CA2161" w:rsidP="00EC2B99">
            <w:pPr>
              <w:jc w:val="center"/>
              <w:rPr>
                <w:rFonts w:ascii="Times New Roman" w:hAnsi="Times New Roman" w:cs="Times New Roman"/>
                <w:sz w:val="24"/>
                <w:szCs w:val="24"/>
              </w:rPr>
            </w:pPr>
            <w:r w:rsidRPr="005E6DCF">
              <w:rPr>
                <w:rFonts w:ascii="Times New Roman" w:hAnsi="Times New Roman" w:cs="Times New Roman"/>
                <w:sz w:val="24"/>
                <w:szCs w:val="24"/>
              </w:rPr>
              <w:t>Product Used in Design</w:t>
            </w:r>
          </w:p>
          <w:p w:rsidR="00CA2161" w:rsidRPr="005E6DCF" w:rsidRDefault="00CA2161" w:rsidP="00EC2B99">
            <w:pPr>
              <w:jc w:val="center"/>
              <w:rPr>
                <w:rFonts w:ascii="Times New Roman" w:hAnsi="Times New Roman" w:cs="Times New Roman"/>
                <w:sz w:val="24"/>
                <w:szCs w:val="24"/>
                <w:lang w:eastAsia="ko-KR"/>
              </w:rPr>
            </w:pPr>
          </w:p>
        </w:tc>
        <w:tc>
          <w:tcPr>
            <w:tcW w:w="0" w:type="auto"/>
            <w:tcBorders>
              <w:top w:val="double" w:sz="4" w:space="0" w:color="auto"/>
              <w:left w:val="double" w:sz="4" w:space="0" w:color="auto"/>
              <w:bottom w:val="double" w:sz="4" w:space="0" w:color="auto"/>
            </w:tcBorders>
            <w:vAlign w:val="center"/>
          </w:tcPr>
          <w:p w:rsidR="00CA2161" w:rsidRPr="005E6DCF" w:rsidRDefault="00CA2161" w:rsidP="00EC2B99">
            <w:pPr>
              <w:jc w:val="center"/>
              <w:rPr>
                <w:rFonts w:ascii="Times New Roman" w:eastAsiaTheme="minorEastAsia" w:hAnsi="Times New Roman" w:cs="Times New Roman"/>
                <w:sz w:val="24"/>
                <w:szCs w:val="24"/>
                <w:lang w:eastAsia="ko-KR"/>
              </w:rPr>
            </w:pPr>
            <w:r w:rsidRPr="005E6DCF">
              <w:rPr>
                <w:rFonts w:ascii="Times New Roman" w:hAnsi="Times New Roman" w:cs="Times New Roman"/>
                <w:sz w:val="24"/>
                <w:szCs w:val="24"/>
              </w:rPr>
              <w:t>00301-9X30-10RU2 Single Stage</w:t>
            </w:r>
            <w:r w:rsidR="003B421C" w:rsidRPr="005E6DCF">
              <w:rPr>
                <w:rFonts w:ascii="Times New Roman" w:hAnsi="Times New Roman" w:cs="Times New Roman"/>
                <w:sz w:val="24"/>
                <w:szCs w:val="24"/>
              </w:rPr>
              <w:t xml:space="preserve"> Mini</w:t>
            </w:r>
            <w:r w:rsidRPr="005E6DCF">
              <w:rPr>
                <w:rFonts w:ascii="Times New Roman" w:hAnsi="Times New Roman" w:cs="Times New Roman"/>
                <w:sz w:val="24"/>
                <w:szCs w:val="24"/>
              </w:rPr>
              <w:t xml:space="preserve"> Peltier Cooler</w:t>
            </w:r>
          </w:p>
        </w:tc>
      </w:tr>
      <w:tr w:rsidR="00CA2161" w:rsidRPr="005E6DCF" w:rsidTr="00EC2B99">
        <w:trPr>
          <w:cantSplit/>
          <w:trHeight w:val="888"/>
          <w:jc w:val="center"/>
        </w:trPr>
        <w:tc>
          <w:tcPr>
            <w:tcW w:w="0" w:type="auto"/>
            <w:tcBorders>
              <w:top w:val="double" w:sz="4" w:space="0" w:color="auto"/>
              <w:bottom w:val="single" w:sz="4" w:space="0" w:color="auto"/>
              <w:right w:val="double" w:sz="4" w:space="0" w:color="auto"/>
            </w:tcBorders>
          </w:tcPr>
          <w:p w:rsidR="00CA2161" w:rsidRPr="005E6DCF" w:rsidRDefault="00CA2161" w:rsidP="00EC2B99">
            <w:pPr>
              <w:jc w:val="center"/>
              <w:rPr>
                <w:rFonts w:ascii="Times New Roman" w:hAnsi="Times New Roman" w:cs="Times New Roman"/>
                <w:sz w:val="24"/>
                <w:szCs w:val="24"/>
                <w:lang w:eastAsia="ko-KR"/>
              </w:rPr>
            </w:pPr>
            <w:r w:rsidRPr="005E6DCF">
              <w:rPr>
                <w:rFonts w:ascii="Times New Roman" w:hAnsi="Times New Roman" w:cs="Times New Roman"/>
                <w:sz w:val="24"/>
                <w:szCs w:val="24"/>
              </w:rPr>
              <w:t>Manufacturer</w:t>
            </w:r>
          </w:p>
        </w:tc>
        <w:tc>
          <w:tcPr>
            <w:tcW w:w="0" w:type="auto"/>
            <w:tcBorders>
              <w:top w:val="double" w:sz="4" w:space="0" w:color="auto"/>
              <w:left w:val="double" w:sz="4" w:space="0" w:color="auto"/>
            </w:tcBorders>
          </w:tcPr>
          <w:p w:rsidR="00CA2161" w:rsidRPr="005E6DCF" w:rsidRDefault="00CA2161" w:rsidP="00CA2161">
            <w:pPr>
              <w:pStyle w:val="ListParagraph"/>
              <w:numPr>
                <w:ilvl w:val="0"/>
                <w:numId w:val="6"/>
              </w:numPr>
              <w:rPr>
                <w:rFonts w:ascii="Times New Roman" w:hAnsi="Times New Roman" w:cs="Times New Roman"/>
                <w:sz w:val="24"/>
                <w:szCs w:val="24"/>
              </w:rPr>
            </w:pPr>
            <w:r w:rsidRPr="005E6DCF">
              <w:rPr>
                <w:rFonts w:ascii="Times New Roman" w:hAnsi="Times New Roman" w:cs="Times New Roman"/>
                <w:sz w:val="24"/>
                <w:szCs w:val="24"/>
              </w:rPr>
              <w:t>Custom Thermoelectric, Inc.</w:t>
            </w:r>
          </w:p>
          <w:p w:rsidR="00CA2161" w:rsidRPr="005E6DCF" w:rsidRDefault="00CA2161" w:rsidP="00EC2B99">
            <w:pPr>
              <w:jc w:val="center"/>
              <w:rPr>
                <w:rFonts w:ascii="Times New Roman" w:eastAsiaTheme="minorEastAsia" w:hAnsi="Times New Roman" w:cs="Times New Roman"/>
                <w:sz w:val="24"/>
                <w:szCs w:val="24"/>
                <w:lang w:eastAsia="ko-KR"/>
              </w:rPr>
            </w:pPr>
            <w:r w:rsidRPr="005E6DCF">
              <w:rPr>
                <w:rFonts w:ascii="Times New Roman" w:hAnsi="Times New Roman" w:cs="Times New Roman"/>
                <w:sz w:val="24"/>
                <w:szCs w:val="24"/>
              </w:rPr>
              <w:t>Phone: (443)-926-9135</w:t>
            </w:r>
          </w:p>
          <w:p w:rsidR="00CA2161" w:rsidRPr="005E6DCF" w:rsidRDefault="00896CE4" w:rsidP="00CA2161">
            <w:pPr>
              <w:jc w:val="center"/>
              <w:rPr>
                <w:rFonts w:ascii="Times New Roman" w:hAnsi="Times New Roman" w:cs="Times New Roman"/>
                <w:sz w:val="24"/>
                <w:szCs w:val="24"/>
                <w:lang w:eastAsia="ko-KR"/>
              </w:rPr>
            </w:pPr>
            <w:hyperlink r:id="rId102" w:history="1">
              <w:r w:rsidR="00CA2161" w:rsidRPr="005E6DCF">
                <w:rPr>
                  <w:rStyle w:val="Hyperlink"/>
                  <w:rFonts w:ascii="Times New Roman" w:hAnsi="Times New Roman" w:cs="Times New Roman"/>
                </w:rPr>
                <w:t>http://www.customthermoelectric.com/</w:t>
              </w:r>
            </w:hyperlink>
            <w:r w:rsidR="00CA2161" w:rsidRPr="005E6DCF">
              <w:rPr>
                <w:rFonts w:ascii="Times New Roman" w:hAnsi="Times New Roman" w:cs="Times New Roman"/>
              </w:rPr>
              <w:t>index.htm</w:t>
            </w:r>
          </w:p>
        </w:tc>
      </w:tr>
      <w:tr w:rsidR="00CA2161" w:rsidRPr="005E6DCF" w:rsidTr="00EC2B99">
        <w:trPr>
          <w:cantSplit/>
          <w:trHeight w:val="233"/>
          <w:jc w:val="center"/>
        </w:trPr>
        <w:tc>
          <w:tcPr>
            <w:tcW w:w="0" w:type="auto"/>
            <w:tcBorders>
              <w:top w:val="single" w:sz="4" w:space="0" w:color="auto"/>
              <w:bottom w:val="single" w:sz="4" w:space="0" w:color="auto"/>
              <w:right w:val="double" w:sz="4" w:space="0" w:color="auto"/>
            </w:tcBorders>
          </w:tcPr>
          <w:p w:rsidR="00CA2161" w:rsidRPr="005E6DCF" w:rsidRDefault="00CA2161" w:rsidP="00EC2B99">
            <w:pPr>
              <w:jc w:val="center"/>
              <w:rPr>
                <w:rFonts w:ascii="Times New Roman" w:hAnsi="Times New Roman" w:cs="Times New Roman"/>
                <w:sz w:val="24"/>
                <w:szCs w:val="24"/>
                <w:lang w:eastAsia="ko-KR"/>
              </w:rPr>
            </w:pPr>
            <w:r w:rsidRPr="005E6DCF">
              <w:rPr>
                <w:rFonts w:ascii="Times New Roman" w:hAnsi="Times New Roman" w:cs="Times New Roman"/>
                <w:sz w:val="24"/>
                <w:szCs w:val="24"/>
              </w:rPr>
              <w:t>Price</w:t>
            </w:r>
          </w:p>
        </w:tc>
        <w:tc>
          <w:tcPr>
            <w:tcW w:w="0" w:type="auto"/>
            <w:tcBorders>
              <w:left w:val="double" w:sz="4" w:space="0" w:color="auto"/>
            </w:tcBorders>
          </w:tcPr>
          <w:p w:rsidR="00CA2161" w:rsidRPr="005E6DCF" w:rsidRDefault="00CA2161" w:rsidP="00EC2B99">
            <w:pPr>
              <w:jc w:val="center"/>
              <w:rPr>
                <w:rFonts w:ascii="Times New Roman" w:hAnsi="Times New Roman" w:cs="Times New Roman"/>
                <w:sz w:val="24"/>
                <w:szCs w:val="24"/>
                <w:lang w:eastAsia="ko-KR"/>
              </w:rPr>
            </w:pPr>
            <w:r w:rsidRPr="005E6DCF">
              <w:rPr>
                <w:rFonts w:ascii="Times New Roman" w:hAnsi="Times New Roman" w:cs="Times New Roman"/>
                <w:sz w:val="24"/>
                <w:szCs w:val="24"/>
              </w:rPr>
              <w:t>$</w:t>
            </w:r>
            <w:r w:rsidRPr="005E6DCF">
              <w:rPr>
                <w:rFonts w:ascii="Times New Roman" w:eastAsiaTheme="minorEastAsia" w:hAnsi="Times New Roman" w:cs="Times New Roman"/>
                <w:sz w:val="24"/>
                <w:szCs w:val="24"/>
                <w:lang w:eastAsia="ko-KR"/>
              </w:rPr>
              <w:t>25.50</w:t>
            </w:r>
          </w:p>
        </w:tc>
      </w:tr>
      <w:tr w:rsidR="00CA2161" w:rsidRPr="005E6DCF" w:rsidTr="00EC2B99">
        <w:trPr>
          <w:cantSplit/>
          <w:trHeight w:val="70"/>
          <w:jc w:val="center"/>
        </w:trPr>
        <w:tc>
          <w:tcPr>
            <w:tcW w:w="0" w:type="auto"/>
            <w:tcBorders>
              <w:top w:val="single" w:sz="4" w:space="0" w:color="auto"/>
              <w:bottom w:val="single" w:sz="4" w:space="0" w:color="auto"/>
              <w:right w:val="double" w:sz="4" w:space="0" w:color="auto"/>
            </w:tcBorders>
          </w:tcPr>
          <w:p w:rsidR="00CA2161" w:rsidRPr="005E6DCF" w:rsidRDefault="00CA2161" w:rsidP="00EC2B99">
            <w:pPr>
              <w:jc w:val="center"/>
              <w:rPr>
                <w:rFonts w:ascii="Times New Roman" w:hAnsi="Times New Roman" w:cs="Times New Roman"/>
                <w:sz w:val="24"/>
                <w:szCs w:val="24"/>
              </w:rPr>
            </w:pPr>
            <w:r w:rsidRPr="005E6DCF">
              <w:rPr>
                <w:rFonts w:ascii="Times New Roman" w:hAnsi="Times New Roman" w:cs="Times New Roman"/>
                <w:sz w:val="24"/>
                <w:szCs w:val="24"/>
              </w:rPr>
              <w:t xml:space="preserve">Quantity </w:t>
            </w:r>
          </w:p>
        </w:tc>
        <w:tc>
          <w:tcPr>
            <w:tcW w:w="0" w:type="auto"/>
            <w:tcBorders>
              <w:left w:val="double" w:sz="4" w:space="0" w:color="auto"/>
            </w:tcBorders>
          </w:tcPr>
          <w:p w:rsidR="00CA2161" w:rsidRPr="005E6DCF" w:rsidRDefault="00CA2161"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1</w:t>
            </w:r>
          </w:p>
        </w:tc>
      </w:tr>
      <w:tr w:rsidR="00CA2161" w:rsidRPr="005E6DCF" w:rsidTr="00EC2B99">
        <w:trPr>
          <w:cantSplit/>
          <w:trHeight w:val="70"/>
          <w:jc w:val="center"/>
        </w:trPr>
        <w:tc>
          <w:tcPr>
            <w:tcW w:w="0" w:type="auto"/>
            <w:tcBorders>
              <w:top w:val="single" w:sz="4" w:space="0" w:color="auto"/>
              <w:bottom w:val="double" w:sz="4" w:space="0" w:color="auto"/>
              <w:right w:val="double" w:sz="4" w:space="0" w:color="auto"/>
            </w:tcBorders>
          </w:tcPr>
          <w:p w:rsidR="00CA2161" w:rsidRPr="005E6DCF" w:rsidRDefault="00CA2161" w:rsidP="00EC2B99">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Picture of the Product</w:t>
            </w:r>
          </w:p>
        </w:tc>
        <w:tc>
          <w:tcPr>
            <w:tcW w:w="0" w:type="auto"/>
            <w:tcBorders>
              <w:left w:val="double" w:sz="4" w:space="0" w:color="auto"/>
            </w:tcBorders>
          </w:tcPr>
          <w:p w:rsidR="00CA2161" w:rsidRPr="005E6DCF" w:rsidRDefault="00CA2161" w:rsidP="00EC2B99">
            <w:pPr>
              <w:jc w:val="center"/>
              <w:rPr>
                <w:rFonts w:ascii="Times New Roman" w:hAnsi="Times New Roman" w:cs="Times New Roman"/>
                <w:sz w:val="24"/>
                <w:szCs w:val="24"/>
                <w:lang w:eastAsia="ko-KR"/>
              </w:rPr>
            </w:pPr>
            <w:r w:rsidRPr="005E6DCF">
              <w:rPr>
                <w:rFonts w:ascii="Times New Roman" w:hAnsi="Times New Roman" w:cs="Times New Roman"/>
                <w:noProof/>
                <w:lang w:bidi="he-IL"/>
              </w:rPr>
              <w:drawing>
                <wp:inline distT="0" distB="0" distL="0" distR="0">
                  <wp:extent cx="1619250" cy="1619250"/>
                  <wp:effectExtent l="0" t="0" r="0" b="0"/>
                  <wp:docPr id="12" name="Picture 12" descr="Standard TEC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andard TECs photo"/>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bl>
    <w:p w:rsidR="008B2517" w:rsidRPr="005E6DCF" w:rsidRDefault="007227F2" w:rsidP="00DC5EE7">
      <w:pPr>
        <w:spacing w:after="0" w:line="480" w:lineRule="auto"/>
        <w:rPr>
          <w:rFonts w:ascii="Times New Roman" w:hAnsi="Times New Roman" w:cs="Times New Roman"/>
          <w:sz w:val="24"/>
          <w:szCs w:val="24"/>
          <w:lang w:eastAsia="ko-KR"/>
        </w:rPr>
      </w:pPr>
      <w:r w:rsidRPr="005E6DCF">
        <w:rPr>
          <w:rFonts w:ascii="Times New Roman" w:hAnsi="Times New Roman" w:cs="Times New Roman"/>
          <w:sz w:val="24"/>
          <w:szCs w:val="24"/>
          <w:lang w:eastAsia="ko-KR"/>
        </w:rPr>
        <w:tab/>
        <w:t>Alongside the chosen Pel</w:t>
      </w:r>
      <w:r w:rsidR="004E7B1B" w:rsidRPr="005E6DCF">
        <w:rPr>
          <w:rFonts w:ascii="Times New Roman" w:hAnsi="Times New Roman" w:cs="Times New Roman"/>
          <w:sz w:val="24"/>
          <w:szCs w:val="24"/>
          <w:lang w:eastAsia="ko-KR"/>
        </w:rPr>
        <w:t xml:space="preserve">tier Cooler, a heat sink will need to be chosen. The heat sink functions to assist in heat transfer from the hot side of the Peltier to the surroundings. Without a heat sink, the Peltier Cooler will continuously get hotter until its circuitry is damaged or destroyed.  Which heat sink is chosen is dependent on the method used to bring the Peltier Cooler into close contact with the PIN diode. The group is considering the feasibility of a custom machined enclosure for the diode and Cooler within the client’s SM1. </w:t>
      </w:r>
    </w:p>
    <w:p w:rsidR="007227F2" w:rsidRPr="005E6DCF" w:rsidRDefault="007227F2" w:rsidP="00DC5EE7">
      <w:pPr>
        <w:spacing w:after="0" w:line="480" w:lineRule="auto"/>
        <w:rPr>
          <w:rFonts w:ascii="Times New Roman" w:hAnsi="Times New Roman" w:cs="Times New Roman"/>
          <w:sz w:val="24"/>
          <w:szCs w:val="24"/>
          <w:lang w:eastAsia="ko-KR"/>
        </w:rPr>
      </w:pPr>
    </w:p>
    <w:p w:rsidR="00A00B21" w:rsidRPr="005E6DCF" w:rsidRDefault="00A00B21" w:rsidP="00DC5EE7">
      <w:pPr>
        <w:spacing w:after="0" w:line="480" w:lineRule="auto"/>
        <w:rPr>
          <w:rFonts w:ascii="Times New Roman" w:hAnsi="Times New Roman" w:cs="Times New Roman"/>
          <w:b/>
          <w:sz w:val="2"/>
          <w:szCs w:val="2"/>
          <w:u w:val="single"/>
          <w:lang w:eastAsia="ko-KR"/>
        </w:rPr>
      </w:pPr>
      <w:r w:rsidRPr="005E6DCF">
        <w:rPr>
          <w:rFonts w:ascii="Times New Roman" w:hAnsi="Times New Roman" w:cs="Times New Roman"/>
          <w:b/>
          <w:sz w:val="24"/>
          <w:szCs w:val="24"/>
          <w:u w:val="single"/>
          <w:lang w:eastAsia="ko-KR"/>
        </w:rPr>
        <w:t>5</w:t>
      </w:r>
      <w:r w:rsidRPr="005E6DCF">
        <w:rPr>
          <w:rFonts w:ascii="Times New Roman" w:hAnsi="Times New Roman" w:cs="Times New Roman"/>
          <w:b/>
          <w:sz w:val="24"/>
          <w:szCs w:val="24"/>
          <w:u w:val="single"/>
        </w:rPr>
        <w:t xml:space="preserve">. </w:t>
      </w:r>
      <w:r w:rsidRPr="005E6DCF">
        <w:rPr>
          <w:rFonts w:ascii="Times New Roman" w:hAnsi="Times New Roman" w:cs="Times New Roman"/>
          <w:b/>
          <w:sz w:val="24"/>
          <w:szCs w:val="24"/>
          <w:u w:val="single"/>
          <w:lang w:eastAsia="ko-KR"/>
        </w:rPr>
        <w:t xml:space="preserve">Integrated System Design                                                                                                            </w:t>
      </w:r>
      <w:r w:rsidRPr="005E6DCF">
        <w:rPr>
          <w:rFonts w:ascii="Times New Roman" w:hAnsi="Times New Roman" w:cs="Times New Roman"/>
          <w:b/>
          <w:sz w:val="2"/>
          <w:szCs w:val="2"/>
          <w:u w:val="single"/>
          <w:lang w:eastAsia="ko-KR"/>
        </w:rPr>
        <w:t>.</w:t>
      </w:r>
    </w:p>
    <w:p w:rsidR="00A00B21" w:rsidRPr="005E6DCF" w:rsidRDefault="00DF3CC8" w:rsidP="00784A39">
      <w:pPr>
        <w:spacing w:after="0" w:line="480" w:lineRule="auto"/>
        <w:jc w:val="center"/>
        <w:rPr>
          <w:rFonts w:ascii="Times New Roman" w:hAnsi="Times New Roman" w:cs="Times New Roman"/>
          <w:sz w:val="24"/>
          <w:szCs w:val="24"/>
        </w:rPr>
      </w:pPr>
      <w:r w:rsidRPr="005E6DCF">
        <w:rPr>
          <w:rFonts w:ascii="Times New Roman" w:hAnsi="Times New Roman" w:cs="Times New Roman"/>
          <w:noProof/>
          <w:sz w:val="24"/>
          <w:szCs w:val="24"/>
          <w:lang w:bidi="he-IL"/>
        </w:rPr>
        <w:drawing>
          <wp:inline distT="0" distB="0" distL="0" distR="0" wp14:anchorId="07B3A7AB" wp14:editId="1233FB14">
            <wp:extent cx="3541939" cy="5219700"/>
            <wp:effectExtent l="0" t="0" r="0" b="0"/>
            <wp:docPr id="16" name="Picture 16" descr="\\warehouse.cec.wustl.edu\home\links\dk14\winprofile\Desktop\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arehouse.cec.wustl.edu\home\links\dk14\winprofile\Desktop\SCHEMATIC.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41939" cy="5219700"/>
                    </a:xfrm>
                    <a:prstGeom prst="rect">
                      <a:avLst/>
                    </a:prstGeom>
                    <a:noFill/>
                    <a:ln>
                      <a:noFill/>
                    </a:ln>
                  </pic:spPr>
                </pic:pic>
              </a:graphicData>
            </a:graphic>
          </wp:inline>
        </w:drawing>
      </w:r>
      <w:r w:rsidR="0095737B">
        <w:rPr>
          <w:rFonts w:ascii="Times New Roman" w:hAnsi="Times New Roman" w:cs="Times New Roman" w:hint="eastAsia"/>
          <w:sz w:val="24"/>
          <w:szCs w:val="24"/>
          <w:lang w:eastAsia="ko-KR"/>
        </w:rPr>
        <w:br/>
      </w:r>
      <w:r w:rsidR="0095737B" w:rsidRPr="0095737B">
        <w:rPr>
          <w:rFonts w:ascii="Times New Roman" w:hAnsi="Times New Roman" w:cs="Times New Roman"/>
          <w:sz w:val="24"/>
          <w:szCs w:val="24"/>
        </w:rPr>
        <w:t xml:space="preserve"> </w:t>
      </w:r>
      <w:r w:rsidR="0095737B" w:rsidRPr="005E6DCF">
        <w:rPr>
          <w:rFonts w:ascii="Times New Roman" w:hAnsi="Times New Roman" w:cs="Times New Roman"/>
          <w:sz w:val="24"/>
          <w:szCs w:val="24"/>
        </w:rPr>
        <w:t xml:space="preserve">Figure </w:t>
      </w:r>
      <w:r w:rsidR="001E6509">
        <w:rPr>
          <w:rFonts w:ascii="Times New Roman" w:hAnsi="Times New Roman" w:cs="Times New Roman"/>
          <w:sz w:val="24"/>
          <w:szCs w:val="24"/>
        </w:rPr>
        <w:t>3</w:t>
      </w:r>
      <w:r w:rsidR="00784A39">
        <w:rPr>
          <w:rFonts w:ascii="Times New Roman" w:hAnsi="Times New Roman" w:cs="Times New Roman"/>
          <w:sz w:val="24"/>
          <w:szCs w:val="24"/>
        </w:rPr>
        <w:t>2</w:t>
      </w:r>
      <w:r w:rsidR="0095737B" w:rsidRPr="005E6DCF">
        <w:rPr>
          <w:rFonts w:ascii="Times New Roman" w:hAnsi="Times New Roman" w:cs="Times New Roman"/>
          <w:sz w:val="24"/>
          <w:szCs w:val="24"/>
        </w:rPr>
        <w:t>: Schematic of Integrated System</w:t>
      </w:r>
    </w:p>
    <w:p w:rsidR="00CB3DBC" w:rsidRPr="005E6DCF" w:rsidRDefault="00CB3DBC" w:rsidP="00CB3DBC">
      <w:pPr>
        <w:spacing w:after="0" w:line="480" w:lineRule="auto"/>
        <w:rPr>
          <w:rFonts w:ascii="Times New Roman" w:hAnsi="Times New Roman" w:cs="Times New Roman"/>
          <w:sz w:val="24"/>
          <w:szCs w:val="24"/>
        </w:rPr>
      </w:pPr>
      <w:r w:rsidRPr="005E6DCF">
        <w:rPr>
          <w:rFonts w:ascii="Times New Roman" w:hAnsi="Times New Roman" w:cs="Times New Roman"/>
          <w:sz w:val="24"/>
          <w:szCs w:val="24"/>
        </w:rPr>
        <w:tab/>
        <w:t xml:space="preserve">The schematic above summarizes the overall functioning of the light detection system being developed. The 600 nm L.E.D. fires its light onto the Achromatic Doublet Lens within the C-Mount. The lens focuses this light onto the small active area of the </w:t>
      </w:r>
      <w:r w:rsidR="005E6DCF">
        <w:rPr>
          <w:rFonts w:ascii="Times New Roman" w:hAnsi="Times New Roman" w:cs="Times New Roman"/>
          <w:sz w:val="24"/>
          <w:szCs w:val="24"/>
        </w:rPr>
        <w:t>PIN</w:t>
      </w:r>
      <w:r w:rsidRPr="005E6DCF">
        <w:rPr>
          <w:rFonts w:ascii="Times New Roman" w:hAnsi="Times New Roman" w:cs="Times New Roman"/>
          <w:sz w:val="24"/>
          <w:szCs w:val="24"/>
        </w:rPr>
        <w:t xml:space="preserve"> diode within the SM1 Adapter. The </w:t>
      </w:r>
      <w:r w:rsidR="005E6DCF">
        <w:rPr>
          <w:rFonts w:ascii="Times New Roman" w:hAnsi="Times New Roman" w:cs="Times New Roman"/>
          <w:sz w:val="24"/>
          <w:szCs w:val="24"/>
        </w:rPr>
        <w:t>PIN</w:t>
      </w:r>
      <w:r w:rsidRPr="005E6DCF">
        <w:rPr>
          <w:rFonts w:ascii="Times New Roman" w:hAnsi="Times New Roman" w:cs="Times New Roman"/>
          <w:sz w:val="24"/>
          <w:szCs w:val="24"/>
        </w:rPr>
        <w:t xml:space="preserve"> Diode is cooled by the Peltier Cooler so as to reduce electrical noise. </w:t>
      </w:r>
      <w:r w:rsidR="003B421C" w:rsidRPr="005E6DCF">
        <w:rPr>
          <w:rFonts w:ascii="Times New Roman" w:hAnsi="Times New Roman" w:cs="Times New Roman"/>
          <w:sz w:val="24"/>
          <w:szCs w:val="24"/>
        </w:rPr>
        <w:t xml:space="preserve">The electrical signal generated by the </w:t>
      </w:r>
      <w:r w:rsidR="005E6DCF">
        <w:rPr>
          <w:rFonts w:ascii="Times New Roman" w:hAnsi="Times New Roman" w:cs="Times New Roman"/>
          <w:sz w:val="24"/>
          <w:szCs w:val="24"/>
        </w:rPr>
        <w:t>PIN</w:t>
      </w:r>
      <w:r w:rsidR="003B421C" w:rsidRPr="005E6DCF">
        <w:rPr>
          <w:rFonts w:ascii="Times New Roman" w:hAnsi="Times New Roman" w:cs="Times New Roman"/>
          <w:sz w:val="24"/>
          <w:szCs w:val="24"/>
        </w:rPr>
        <w:t xml:space="preserve"> diode is then amplified and filtered by the Electrical Filtration System, and then further interpreted by the client. </w:t>
      </w:r>
    </w:p>
    <w:p w:rsidR="001C7F53" w:rsidRDefault="001C7F53" w:rsidP="00DC5EE7">
      <w:pPr>
        <w:spacing w:after="0" w:line="480" w:lineRule="auto"/>
        <w:rPr>
          <w:rFonts w:ascii="Times New Roman" w:hAnsi="Times New Roman" w:cs="Times New Roman"/>
          <w:b/>
          <w:sz w:val="24"/>
          <w:szCs w:val="24"/>
          <w:u w:val="single"/>
          <w:lang w:eastAsia="ko-KR"/>
        </w:rPr>
      </w:pPr>
    </w:p>
    <w:p w:rsidR="00A00B21" w:rsidRPr="005E6DCF" w:rsidRDefault="00A00B21" w:rsidP="00DC5EE7">
      <w:pPr>
        <w:spacing w:after="0" w:line="480" w:lineRule="auto"/>
        <w:rPr>
          <w:rFonts w:ascii="Times New Roman" w:hAnsi="Times New Roman" w:cs="Times New Roman"/>
          <w:b/>
          <w:sz w:val="2"/>
          <w:szCs w:val="2"/>
          <w:u w:val="single"/>
          <w:lang w:eastAsia="ko-KR"/>
        </w:rPr>
      </w:pPr>
      <w:r w:rsidRPr="005E6DCF">
        <w:rPr>
          <w:rFonts w:ascii="Times New Roman" w:hAnsi="Times New Roman" w:cs="Times New Roman"/>
          <w:b/>
          <w:sz w:val="24"/>
          <w:szCs w:val="24"/>
          <w:u w:val="single"/>
          <w:lang w:eastAsia="ko-KR"/>
        </w:rPr>
        <w:t>6</w:t>
      </w:r>
      <w:r w:rsidRPr="005E6DCF">
        <w:rPr>
          <w:rFonts w:ascii="Times New Roman" w:hAnsi="Times New Roman" w:cs="Times New Roman"/>
          <w:b/>
          <w:sz w:val="24"/>
          <w:szCs w:val="24"/>
          <w:u w:val="single"/>
        </w:rPr>
        <w:t xml:space="preserve">. </w:t>
      </w:r>
      <w:r w:rsidRPr="005E6DCF">
        <w:rPr>
          <w:rFonts w:ascii="Times New Roman" w:hAnsi="Times New Roman" w:cs="Times New Roman"/>
          <w:b/>
          <w:sz w:val="24"/>
          <w:szCs w:val="24"/>
          <w:u w:val="single"/>
          <w:lang w:eastAsia="ko-KR"/>
        </w:rPr>
        <w:t xml:space="preserve">Design Schedule and Team Responsibilities                                                                              </w:t>
      </w:r>
      <w:r w:rsidRPr="005E6DCF">
        <w:rPr>
          <w:rFonts w:ascii="Times New Roman" w:hAnsi="Times New Roman" w:cs="Times New Roman"/>
          <w:b/>
          <w:sz w:val="2"/>
          <w:szCs w:val="2"/>
          <w:u w:val="single"/>
          <w:lang w:eastAsia="ko-KR"/>
        </w:rPr>
        <w:t>.</w:t>
      </w:r>
    </w:p>
    <w:p w:rsidR="0095413D" w:rsidRPr="005E6DCF" w:rsidRDefault="0095413D" w:rsidP="00784A39">
      <w:pPr>
        <w:spacing w:after="0" w:line="480" w:lineRule="auto"/>
        <w:jc w:val="center"/>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Figure </w:t>
      </w:r>
      <w:r w:rsidR="001E6509">
        <w:rPr>
          <w:rFonts w:ascii="Times New Roman" w:hAnsi="Times New Roman" w:cs="Times New Roman"/>
          <w:sz w:val="24"/>
          <w:szCs w:val="24"/>
          <w:lang w:eastAsia="ko-KR"/>
        </w:rPr>
        <w:t>3</w:t>
      </w:r>
      <w:r w:rsidR="00784A39">
        <w:rPr>
          <w:rFonts w:ascii="Times New Roman" w:hAnsi="Times New Roman" w:cs="Times New Roman"/>
          <w:sz w:val="24"/>
          <w:szCs w:val="24"/>
          <w:lang w:eastAsia="ko-KR"/>
        </w:rPr>
        <w:t>4</w:t>
      </w:r>
      <w:r w:rsidRPr="005E6DCF">
        <w:rPr>
          <w:rFonts w:ascii="Times New Roman" w:hAnsi="Times New Roman" w:cs="Times New Roman"/>
          <w:sz w:val="24"/>
          <w:szCs w:val="24"/>
          <w:lang w:eastAsia="ko-KR"/>
        </w:rPr>
        <w:t>: Ongoing Design Schedule</w:t>
      </w:r>
    </w:p>
    <w:p w:rsidR="008B2517" w:rsidRPr="005E6DCF" w:rsidRDefault="00E4642C" w:rsidP="00DC5EE7">
      <w:pPr>
        <w:spacing w:after="0" w:line="480" w:lineRule="auto"/>
        <w:rPr>
          <w:rFonts w:ascii="Times New Roman" w:hAnsi="Times New Roman" w:cs="Times New Roman"/>
          <w:sz w:val="24"/>
          <w:szCs w:val="24"/>
          <w:lang w:eastAsia="ko-KR"/>
        </w:rPr>
      </w:pPr>
      <w:r w:rsidRPr="005E6DCF">
        <w:rPr>
          <w:rFonts w:ascii="Times New Roman" w:hAnsi="Times New Roman" w:cs="Times New Roman"/>
          <w:noProof/>
          <w:sz w:val="24"/>
          <w:szCs w:val="24"/>
          <w:lang w:bidi="he-IL"/>
        </w:rPr>
        <w:drawing>
          <wp:inline distT="0" distB="0" distL="0" distR="0">
            <wp:extent cx="5943600" cy="33204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_Image_V1.0.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3600" cy="3320415"/>
                    </a:xfrm>
                    <a:prstGeom prst="rect">
                      <a:avLst/>
                    </a:prstGeom>
                  </pic:spPr>
                </pic:pic>
              </a:graphicData>
            </a:graphic>
          </wp:inline>
        </w:drawing>
      </w:r>
    </w:p>
    <w:p w:rsidR="005E6DCF" w:rsidRPr="005E6DCF" w:rsidRDefault="005E6DCF" w:rsidP="00DC5EE7">
      <w:pPr>
        <w:spacing w:after="0" w:line="480" w:lineRule="auto"/>
        <w:rPr>
          <w:rFonts w:ascii="Times New Roman" w:hAnsi="Times New Roman" w:cs="Times New Roman"/>
          <w:sz w:val="24"/>
          <w:szCs w:val="24"/>
          <w:lang w:eastAsia="ko-KR"/>
        </w:rPr>
      </w:pPr>
    </w:p>
    <w:p w:rsidR="001E6509" w:rsidRPr="001E6509" w:rsidRDefault="001E6509" w:rsidP="001E6509">
      <w:pPr>
        <w:spacing w:after="0" w:line="480" w:lineRule="auto"/>
        <w:jc w:val="center"/>
        <w:rPr>
          <w:rFonts w:ascii="Times New Roman" w:hAnsi="Times New Roman" w:cs="Times New Roman"/>
          <w:bCs/>
          <w:sz w:val="24"/>
          <w:szCs w:val="24"/>
          <w:lang w:eastAsia="ko-KR"/>
        </w:rPr>
      </w:pPr>
      <w:r>
        <w:rPr>
          <w:rFonts w:ascii="Times New Roman" w:hAnsi="Times New Roman" w:cs="Times New Roman"/>
          <w:bCs/>
          <w:sz w:val="24"/>
          <w:szCs w:val="24"/>
          <w:lang w:eastAsia="ko-KR"/>
        </w:rPr>
        <w:t xml:space="preserve">Table 12: Team Responsibilities </w:t>
      </w:r>
    </w:p>
    <w:tbl>
      <w:tblPr>
        <w:tblStyle w:val="TableGrid"/>
        <w:tblW w:w="0" w:type="auto"/>
        <w:jc w:val="center"/>
        <w:tblLook w:val="04A0" w:firstRow="1" w:lastRow="0" w:firstColumn="1" w:lastColumn="0" w:noHBand="0" w:noVBand="1"/>
      </w:tblPr>
      <w:tblGrid>
        <w:gridCol w:w="2448"/>
        <w:gridCol w:w="5670"/>
      </w:tblGrid>
      <w:tr w:rsidR="005E6DCF" w:rsidTr="00724BA2">
        <w:trPr>
          <w:jc w:val="center"/>
        </w:trPr>
        <w:tc>
          <w:tcPr>
            <w:tcW w:w="2448" w:type="dxa"/>
          </w:tcPr>
          <w:p w:rsidR="005E6DCF" w:rsidRPr="005E6DCF" w:rsidRDefault="005E6DCF" w:rsidP="00724BA2">
            <w:pPr>
              <w:rPr>
                <w:rFonts w:ascii="Times New Roman" w:hAnsi="Times New Roman" w:cs="Times New Roman"/>
                <w:i/>
                <w:sz w:val="24"/>
                <w:szCs w:val="24"/>
              </w:rPr>
            </w:pPr>
            <w:r w:rsidRPr="005E6DCF">
              <w:rPr>
                <w:rFonts w:ascii="Times New Roman" w:hAnsi="Times New Roman" w:cs="Times New Roman"/>
                <w:i/>
                <w:sz w:val="24"/>
                <w:szCs w:val="24"/>
              </w:rPr>
              <w:t>Team Member</w:t>
            </w:r>
          </w:p>
        </w:tc>
        <w:tc>
          <w:tcPr>
            <w:tcW w:w="5670" w:type="dxa"/>
          </w:tcPr>
          <w:p w:rsidR="005E6DCF" w:rsidRPr="005E6DCF" w:rsidRDefault="005E6DCF" w:rsidP="00724BA2">
            <w:pPr>
              <w:rPr>
                <w:rFonts w:ascii="Times New Roman" w:hAnsi="Times New Roman" w:cs="Times New Roman"/>
                <w:i/>
                <w:sz w:val="24"/>
                <w:szCs w:val="24"/>
              </w:rPr>
            </w:pPr>
            <w:r w:rsidRPr="005E6DCF">
              <w:rPr>
                <w:rFonts w:ascii="Times New Roman" w:hAnsi="Times New Roman" w:cs="Times New Roman"/>
                <w:i/>
                <w:sz w:val="24"/>
                <w:szCs w:val="24"/>
              </w:rPr>
              <w:t>Specific Role</w:t>
            </w:r>
          </w:p>
        </w:tc>
      </w:tr>
      <w:tr w:rsidR="005E6DCF" w:rsidTr="00724BA2">
        <w:trPr>
          <w:jc w:val="center"/>
        </w:trPr>
        <w:tc>
          <w:tcPr>
            <w:tcW w:w="2448" w:type="dxa"/>
          </w:tcPr>
          <w:p w:rsidR="005E6DCF" w:rsidRPr="005E6DCF" w:rsidRDefault="005E6DCF" w:rsidP="00724BA2">
            <w:pPr>
              <w:rPr>
                <w:rFonts w:ascii="Times New Roman" w:hAnsi="Times New Roman" w:cs="Times New Roman"/>
                <w:sz w:val="24"/>
                <w:szCs w:val="24"/>
              </w:rPr>
            </w:pPr>
            <w:r w:rsidRPr="005E6DCF">
              <w:rPr>
                <w:rFonts w:ascii="Times New Roman" w:hAnsi="Times New Roman" w:cs="Times New Roman"/>
                <w:sz w:val="24"/>
                <w:szCs w:val="24"/>
              </w:rPr>
              <w:t>Eric Kleinberg</w:t>
            </w:r>
          </w:p>
        </w:tc>
        <w:tc>
          <w:tcPr>
            <w:tcW w:w="5670" w:type="dxa"/>
          </w:tcPr>
          <w:p w:rsidR="005E6DCF" w:rsidRDefault="005E6DCF" w:rsidP="005E6DCF">
            <w:pPr>
              <w:pStyle w:val="ListBullet"/>
              <w:rPr>
                <w:rFonts w:ascii="Times New Roman" w:hAnsi="Times New Roman" w:cs="Times New Roman"/>
                <w:sz w:val="24"/>
                <w:szCs w:val="24"/>
              </w:rPr>
            </w:pPr>
            <w:r w:rsidRPr="005E6DCF">
              <w:rPr>
                <w:rFonts w:ascii="Times New Roman" w:hAnsi="Times New Roman" w:cs="Times New Roman"/>
                <w:sz w:val="24"/>
                <w:szCs w:val="24"/>
              </w:rPr>
              <w:t>Research and Design of Peltier (TEC) Cooling System</w:t>
            </w:r>
          </w:p>
          <w:p w:rsidR="005E6DCF" w:rsidRDefault="005E6DCF" w:rsidP="005E6DCF">
            <w:pPr>
              <w:pStyle w:val="ListBullet"/>
              <w:rPr>
                <w:rFonts w:ascii="Times New Roman" w:hAnsi="Times New Roman" w:cs="Times New Roman"/>
                <w:sz w:val="24"/>
                <w:szCs w:val="24"/>
              </w:rPr>
            </w:pPr>
            <w:r>
              <w:rPr>
                <w:rFonts w:ascii="Times New Roman" w:hAnsi="Times New Roman" w:cs="Times New Roman"/>
                <w:sz w:val="24"/>
                <w:szCs w:val="24"/>
              </w:rPr>
              <w:t>Website Development</w:t>
            </w:r>
          </w:p>
          <w:p w:rsidR="005E6DCF" w:rsidRPr="005E6DCF" w:rsidRDefault="005E6DCF" w:rsidP="005E6DCF">
            <w:pPr>
              <w:pStyle w:val="ListBullet"/>
              <w:rPr>
                <w:rFonts w:ascii="Times New Roman" w:hAnsi="Times New Roman" w:cs="Times New Roman"/>
                <w:sz w:val="24"/>
                <w:szCs w:val="24"/>
              </w:rPr>
            </w:pPr>
            <w:r>
              <w:rPr>
                <w:rFonts w:ascii="Times New Roman" w:hAnsi="Times New Roman" w:cs="Times New Roman"/>
                <w:sz w:val="24"/>
                <w:szCs w:val="24"/>
              </w:rPr>
              <w:t>Schematic Development</w:t>
            </w:r>
          </w:p>
        </w:tc>
      </w:tr>
      <w:tr w:rsidR="005E6DCF" w:rsidTr="00724BA2">
        <w:trPr>
          <w:jc w:val="center"/>
        </w:trPr>
        <w:tc>
          <w:tcPr>
            <w:tcW w:w="2448" w:type="dxa"/>
          </w:tcPr>
          <w:p w:rsidR="005E6DCF" w:rsidRPr="005E6DCF" w:rsidRDefault="005E6DCF" w:rsidP="00724BA2">
            <w:pPr>
              <w:rPr>
                <w:rFonts w:ascii="Times New Roman" w:hAnsi="Times New Roman" w:cs="Times New Roman"/>
                <w:sz w:val="24"/>
                <w:szCs w:val="24"/>
              </w:rPr>
            </w:pPr>
            <w:r w:rsidRPr="005E6DCF">
              <w:rPr>
                <w:rFonts w:ascii="Times New Roman" w:hAnsi="Times New Roman" w:cs="Times New Roman"/>
                <w:sz w:val="24"/>
                <w:szCs w:val="24"/>
              </w:rPr>
              <w:t>Leran Firer</w:t>
            </w:r>
          </w:p>
        </w:tc>
        <w:tc>
          <w:tcPr>
            <w:tcW w:w="5670" w:type="dxa"/>
          </w:tcPr>
          <w:p w:rsidR="005E6DCF" w:rsidRDefault="005E6DCF" w:rsidP="005E6DCF">
            <w:pPr>
              <w:pStyle w:val="ListBullet"/>
              <w:rPr>
                <w:rFonts w:ascii="Times New Roman" w:hAnsi="Times New Roman" w:cs="Times New Roman"/>
                <w:sz w:val="24"/>
                <w:szCs w:val="24"/>
              </w:rPr>
            </w:pPr>
            <w:r w:rsidRPr="005E6DCF">
              <w:rPr>
                <w:rFonts w:ascii="Times New Roman" w:hAnsi="Times New Roman" w:cs="Times New Roman"/>
                <w:sz w:val="24"/>
                <w:szCs w:val="24"/>
              </w:rPr>
              <w:t>Research and Design of Optical Focusing System</w:t>
            </w:r>
          </w:p>
          <w:p w:rsidR="005E6DCF" w:rsidRDefault="005E6DCF" w:rsidP="005E6DCF">
            <w:pPr>
              <w:pStyle w:val="ListBullet"/>
              <w:rPr>
                <w:rFonts w:ascii="Times New Roman" w:hAnsi="Times New Roman" w:cs="Times New Roman"/>
                <w:sz w:val="24"/>
                <w:szCs w:val="24"/>
              </w:rPr>
            </w:pPr>
            <w:r>
              <w:rPr>
                <w:rFonts w:ascii="Times New Roman" w:hAnsi="Times New Roman" w:cs="Times New Roman"/>
                <w:sz w:val="24"/>
                <w:szCs w:val="24"/>
              </w:rPr>
              <w:t>Lens Selection</w:t>
            </w:r>
          </w:p>
          <w:p w:rsidR="005E6DCF" w:rsidRPr="005E6DCF" w:rsidRDefault="005E6DCF" w:rsidP="005E6DCF">
            <w:pPr>
              <w:pStyle w:val="ListBullet"/>
              <w:rPr>
                <w:rFonts w:ascii="Times New Roman" w:hAnsi="Times New Roman" w:cs="Times New Roman"/>
                <w:sz w:val="24"/>
                <w:szCs w:val="24"/>
              </w:rPr>
            </w:pPr>
            <w:r>
              <w:rPr>
                <w:rFonts w:ascii="Times New Roman" w:hAnsi="Times New Roman" w:cs="Times New Roman"/>
                <w:sz w:val="24"/>
                <w:szCs w:val="24"/>
              </w:rPr>
              <w:t>Designsafe Analysis</w:t>
            </w:r>
          </w:p>
        </w:tc>
      </w:tr>
      <w:tr w:rsidR="005E6DCF" w:rsidTr="00724BA2">
        <w:trPr>
          <w:jc w:val="center"/>
        </w:trPr>
        <w:tc>
          <w:tcPr>
            <w:tcW w:w="2448" w:type="dxa"/>
          </w:tcPr>
          <w:p w:rsidR="005E6DCF" w:rsidRPr="005E6DCF" w:rsidRDefault="005E6DCF" w:rsidP="00724BA2">
            <w:pPr>
              <w:rPr>
                <w:rFonts w:ascii="Times New Roman" w:hAnsi="Times New Roman" w:cs="Times New Roman"/>
                <w:sz w:val="24"/>
                <w:szCs w:val="24"/>
              </w:rPr>
            </w:pPr>
            <w:r w:rsidRPr="005E6DCF">
              <w:rPr>
                <w:rFonts w:ascii="Times New Roman" w:hAnsi="Times New Roman" w:cs="Times New Roman"/>
                <w:sz w:val="24"/>
                <w:szCs w:val="24"/>
              </w:rPr>
              <w:t>Dohyun Kim</w:t>
            </w:r>
          </w:p>
        </w:tc>
        <w:tc>
          <w:tcPr>
            <w:tcW w:w="5670" w:type="dxa"/>
          </w:tcPr>
          <w:p w:rsidR="005E6DCF" w:rsidRDefault="005E6DCF" w:rsidP="005E6DCF">
            <w:pPr>
              <w:pStyle w:val="ListBullet"/>
              <w:rPr>
                <w:rFonts w:ascii="Times New Roman" w:hAnsi="Times New Roman" w:cs="Times New Roman"/>
                <w:sz w:val="24"/>
                <w:szCs w:val="24"/>
              </w:rPr>
            </w:pPr>
            <w:r w:rsidRPr="005E6DCF">
              <w:rPr>
                <w:rFonts w:ascii="Times New Roman" w:hAnsi="Times New Roman" w:cs="Times New Roman"/>
                <w:sz w:val="24"/>
                <w:szCs w:val="24"/>
              </w:rPr>
              <w:t>Research and Design of Electrical Circuitry</w:t>
            </w:r>
          </w:p>
          <w:p w:rsidR="005E6DCF" w:rsidRDefault="005E6DCF" w:rsidP="005E6DCF">
            <w:pPr>
              <w:pStyle w:val="ListBullet"/>
              <w:rPr>
                <w:rFonts w:ascii="Times New Roman" w:hAnsi="Times New Roman" w:cs="Times New Roman"/>
                <w:sz w:val="24"/>
                <w:szCs w:val="24"/>
              </w:rPr>
            </w:pPr>
            <w:r>
              <w:rPr>
                <w:rFonts w:ascii="Times New Roman" w:hAnsi="Times New Roman" w:cs="Times New Roman"/>
                <w:sz w:val="24"/>
                <w:szCs w:val="24"/>
              </w:rPr>
              <w:t>PIN Diode Selection</w:t>
            </w:r>
          </w:p>
          <w:p w:rsidR="005E6DCF" w:rsidRPr="005E6DCF" w:rsidRDefault="005E6DCF" w:rsidP="005E6DCF">
            <w:pPr>
              <w:pStyle w:val="ListBullet"/>
              <w:rPr>
                <w:rFonts w:ascii="Times New Roman" w:hAnsi="Times New Roman" w:cs="Times New Roman"/>
                <w:sz w:val="24"/>
                <w:szCs w:val="24"/>
              </w:rPr>
            </w:pPr>
            <w:r>
              <w:rPr>
                <w:rFonts w:ascii="Times New Roman" w:hAnsi="Times New Roman" w:cs="Times New Roman"/>
                <w:sz w:val="24"/>
                <w:szCs w:val="24"/>
              </w:rPr>
              <w:t>Filter Simulation.</w:t>
            </w:r>
          </w:p>
        </w:tc>
      </w:tr>
    </w:tbl>
    <w:p w:rsidR="001E6509" w:rsidRDefault="001E6509" w:rsidP="00DC5EE7">
      <w:pPr>
        <w:spacing w:after="0" w:line="480" w:lineRule="auto"/>
        <w:rPr>
          <w:rFonts w:ascii="Times New Roman" w:hAnsi="Times New Roman" w:cs="Times New Roman"/>
          <w:bCs/>
          <w:sz w:val="24"/>
          <w:szCs w:val="24"/>
          <w:lang w:eastAsia="ko-KR"/>
        </w:rPr>
      </w:pPr>
    </w:p>
    <w:p w:rsidR="00D07158" w:rsidRPr="005E6DCF" w:rsidRDefault="00D07158" w:rsidP="00DC5EE7">
      <w:pPr>
        <w:spacing w:after="0" w:line="480" w:lineRule="auto"/>
        <w:rPr>
          <w:rFonts w:ascii="Times New Roman" w:hAnsi="Times New Roman" w:cs="Times New Roman"/>
          <w:b/>
          <w:sz w:val="24"/>
          <w:szCs w:val="24"/>
          <w:u w:val="single"/>
          <w:lang w:eastAsia="ko-KR"/>
        </w:rPr>
      </w:pPr>
      <w:r w:rsidRPr="005E6DCF">
        <w:rPr>
          <w:rFonts w:ascii="Times New Roman" w:hAnsi="Times New Roman" w:cs="Times New Roman"/>
          <w:b/>
          <w:sz w:val="24"/>
          <w:szCs w:val="24"/>
          <w:u w:val="single"/>
          <w:lang w:eastAsia="ko-KR"/>
        </w:rPr>
        <w:t>7</w:t>
      </w:r>
      <w:r w:rsidRPr="005E6DCF">
        <w:rPr>
          <w:rFonts w:ascii="Times New Roman" w:hAnsi="Times New Roman" w:cs="Times New Roman"/>
          <w:b/>
          <w:sz w:val="24"/>
          <w:szCs w:val="24"/>
          <w:u w:val="single"/>
        </w:rPr>
        <w:t xml:space="preserve">. </w:t>
      </w:r>
      <w:r w:rsidRPr="005E6DCF">
        <w:rPr>
          <w:rFonts w:ascii="Times New Roman" w:hAnsi="Times New Roman" w:cs="Times New Roman"/>
          <w:b/>
          <w:sz w:val="24"/>
          <w:szCs w:val="24"/>
          <w:u w:val="single"/>
          <w:lang w:eastAsia="ko-KR"/>
        </w:rPr>
        <w:t xml:space="preserve">Bibliography     </w:t>
      </w:r>
      <w:r w:rsidRPr="005E6DCF">
        <w:rPr>
          <w:rFonts w:ascii="Times New Roman" w:hAnsi="Times New Roman" w:cs="Times New Roman"/>
          <w:b/>
          <w:sz w:val="24"/>
          <w:szCs w:val="24"/>
          <w:u w:val="single"/>
          <w:lang w:eastAsia="ko-KR"/>
        </w:rPr>
        <w:tab/>
      </w:r>
      <w:r w:rsidRPr="005E6DCF">
        <w:rPr>
          <w:rFonts w:ascii="Times New Roman" w:hAnsi="Times New Roman" w:cs="Times New Roman"/>
          <w:b/>
          <w:sz w:val="24"/>
          <w:szCs w:val="24"/>
          <w:u w:val="single"/>
          <w:lang w:eastAsia="ko-KR"/>
        </w:rPr>
        <w:tab/>
      </w:r>
      <w:r w:rsidRPr="005E6DCF">
        <w:rPr>
          <w:rFonts w:ascii="Times New Roman" w:hAnsi="Times New Roman" w:cs="Times New Roman"/>
          <w:b/>
          <w:sz w:val="24"/>
          <w:szCs w:val="24"/>
          <w:u w:val="single"/>
          <w:lang w:eastAsia="ko-KR"/>
        </w:rPr>
        <w:tab/>
        <w:t xml:space="preserve">                                                                                                </w:t>
      </w:r>
      <w:r w:rsidRPr="005E6DCF">
        <w:rPr>
          <w:rFonts w:ascii="Times New Roman" w:hAnsi="Times New Roman" w:cs="Times New Roman"/>
          <w:b/>
          <w:sz w:val="2"/>
          <w:szCs w:val="2"/>
          <w:u w:val="single"/>
          <w:lang w:eastAsia="ko-KR"/>
        </w:rPr>
        <w:t>.</w:t>
      </w:r>
    </w:p>
    <w:p w:rsidR="00A42307" w:rsidRPr="00BD542D" w:rsidRDefault="00A42307" w:rsidP="00DC5EE7">
      <w:pPr>
        <w:spacing w:after="0" w:line="480" w:lineRule="auto"/>
        <w:ind w:firstLine="720"/>
        <w:rPr>
          <w:rFonts w:asciiTheme="majorBidi" w:hAnsiTheme="majorBidi" w:cstheme="majorBidi"/>
          <w:sz w:val="24"/>
          <w:szCs w:val="24"/>
        </w:rPr>
      </w:pPr>
      <w:r w:rsidRPr="00BD542D">
        <w:rPr>
          <w:rFonts w:asciiTheme="majorBidi" w:hAnsiTheme="majorBidi" w:cstheme="majorBidi"/>
          <w:bCs/>
          <w:sz w:val="24"/>
          <w:szCs w:val="24"/>
        </w:rPr>
        <w:t>A.J. Horne and D. Fedida</w:t>
      </w:r>
      <w:r w:rsidRPr="00BD542D">
        <w:rPr>
          <w:rFonts w:asciiTheme="majorBidi" w:hAnsiTheme="majorBidi" w:cstheme="majorBidi"/>
          <w:sz w:val="24"/>
          <w:szCs w:val="24"/>
        </w:rPr>
        <w:t xml:space="preserve">, </w:t>
      </w:r>
      <w:r w:rsidRPr="00BD542D">
        <w:rPr>
          <w:rFonts w:asciiTheme="majorBidi" w:hAnsiTheme="majorBidi" w:cstheme="majorBidi"/>
          <w:bCs/>
          <w:sz w:val="24"/>
          <w:szCs w:val="24"/>
          <w:u w:val="single"/>
        </w:rPr>
        <w:t xml:space="preserve">Use of Voltage Clamp Fluorimetry in Understanding Potassium Channel Gating: A Review of </w:t>
      </w:r>
      <w:r w:rsidRPr="00BD542D">
        <w:rPr>
          <w:rFonts w:asciiTheme="majorBidi" w:hAnsiTheme="majorBidi" w:cstheme="majorBidi"/>
          <w:bCs/>
          <w:i/>
          <w:iCs/>
          <w:sz w:val="24"/>
          <w:szCs w:val="24"/>
          <w:u w:val="single"/>
        </w:rPr>
        <w:t xml:space="preserve">Shaker </w:t>
      </w:r>
      <w:r w:rsidRPr="00BD542D">
        <w:rPr>
          <w:rFonts w:asciiTheme="majorBidi" w:hAnsiTheme="majorBidi" w:cstheme="majorBidi"/>
          <w:bCs/>
          <w:sz w:val="24"/>
          <w:szCs w:val="24"/>
          <w:u w:val="single"/>
        </w:rPr>
        <w:t>Fluorescence Data,</w:t>
      </w:r>
      <w:r w:rsidRPr="00BD542D">
        <w:rPr>
          <w:rFonts w:asciiTheme="majorBidi" w:hAnsiTheme="majorBidi" w:cstheme="majorBidi"/>
          <w:bCs/>
          <w:i/>
          <w:iCs/>
          <w:sz w:val="24"/>
          <w:szCs w:val="24"/>
        </w:rPr>
        <w:t xml:space="preserve"> </w:t>
      </w:r>
      <w:r w:rsidRPr="00BD542D">
        <w:rPr>
          <w:rFonts w:asciiTheme="majorBidi" w:hAnsiTheme="majorBidi" w:cstheme="majorBidi"/>
          <w:sz w:val="24"/>
          <w:szCs w:val="24"/>
        </w:rPr>
        <w:t>Can J Physiol Pharmacol. 2009 Jun;87(6):411-8</w:t>
      </w:r>
      <w:r w:rsidRPr="00BD542D">
        <w:rPr>
          <w:rFonts w:asciiTheme="majorBidi" w:hAnsiTheme="majorBidi" w:cstheme="majorBidi"/>
          <w:sz w:val="24"/>
          <w:szCs w:val="24"/>
        </w:rPr>
        <w:tab/>
      </w:r>
    </w:p>
    <w:p w:rsidR="00621133" w:rsidRPr="00BD542D" w:rsidRDefault="00621133" w:rsidP="00DC5EE7">
      <w:pPr>
        <w:spacing w:after="0" w:line="480" w:lineRule="auto"/>
        <w:ind w:firstLine="720"/>
        <w:rPr>
          <w:rFonts w:asciiTheme="majorBidi" w:hAnsiTheme="majorBidi" w:cstheme="majorBidi"/>
          <w:sz w:val="24"/>
          <w:szCs w:val="24"/>
        </w:rPr>
      </w:pPr>
      <w:r w:rsidRPr="00BD542D">
        <w:rPr>
          <w:rFonts w:asciiTheme="majorBidi" w:hAnsiTheme="majorBidi" w:cstheme="majorBidi"/>
          <w:bCs/>
          <w:sz w:val="24"/>
          <w:szCs w:val="24"/>
        </w:rPr>
        <w:t xml:space="preserve">Chris S. Gandhi, </w:t>
      </w:r>
      <w:r w:rsidRPr="00BD542D">
        <w:rPr>
          <w:rFonts w:asciiTheme="majorBidi" w:hAnsiTheme="majorBidi" w:cstheme="majorBidi"/>
          <w:bCs/>
          <w:sz w:val="24"/>
          <w:szCs w:val="24"/>
          <w:u w:val="single"/>
        </w:rPr>
        <w:t xml:space="preserve">The Voltage-Clamp Fluorometry Technique, </w:t>
      </w:r>
      <w:r w:rsidRPr="00BD542D">
        <w:rPr>
          <w:rFonts w:asciiTheme="majorBidi" w:hAnsiTheme="majorBidi" w:cstheme="majorBidi"/>
          <w:sz w:val="24"/>
          <w:szCs w:val="24"/>
        </w:rPr>
        <w:t>Methods Mol Biol. 2009 ;491 :213-31 18998096</w:t>
      </w:r>
    </w:p>
    <w:p w:rsidR="00BD542D" w:rsidRPr="00BD542D" w:rsidRDefault="00BD542D" w:rsidP="00BD542D">
      <w:pPr>
        <w:spacing w:after="0" w:line="480" w:lineRule="auto"/>
        <w:ind w:firstLine="720"/>
        <w:rPr>
          <w:rFonts w:asciiTheme="majorBidi" w:hAnsiTheme="majorBidi" w:cstheme="majorBidi"/>
          <w:bCs/>
          <w:sz w:val="24"/>
          <w:szCs w:val="24"/>
          <w:lang w:eastAsia="ko-KR"/>
        </w:rPr>
      </w:pPr>
      <w:r w:rsidRPr="00BD542D">
        <w:rPr>
          <w:rFonts w:asciiTheme="majorBidi" w:hAnsiTheme="majorBidi" w:cstheme="majorBidi"/>
          <w:bCs/>
          <w:sz w:val="24"/>
          <w:szCs w:val="24"/>
          <w:lang w:eastAsia="ko-KR"/>
        </w:rPr>
        <w:t xml:space="preserve">Davidson, Michael W., and Mortimer Abramowitz. "Optical Microscopy." (n.d.): n. pag. </w:t>
      </w:r>
      <w:r w:rsidRPr="00BD542D">
        <w:rPr>
          <w:rFonts w:asciiTheme="majorBidi" w:hAnsiTheme="majorBidi" w:cstheme="majorBidi"/>
          <w:bCs/>
          <w:i/>
          <w:iCs/>
          <w:sz w:val="24"/>
          <w:szCs w:val="24"/>
          <w:lang w:eastAsia="ko-KR"/>
        </w:rPr>
        <w:t>Olympus</w:t>
      </w:r>
      <w:r w:rsidRPr="00BD542D">
        <w:rPr>
          <w:rFonts w:asciiTheme="majorBidi" w:hAnsiTheme="majorBidi" w:cstheme="majorBidi"/>
          <w:bCs/>
          <w:sz w:val="24"/>
          <w:szCs w:val="24"/>
          <w:lang w:eastAsia="ko-KR"/>
        </w:rPr>
        <w:t>. Olympus America, Inc. Web. Sept. 2012. &lt;http://micro.magnet.fsu.edu/primer/pdfs/microscopy.pdf&gt;.</w:t>
      </w:r>
    </w:p>
    <w:p w:rsidR="00414D0B" w:rsidRPr="00BD542D" w:rsidRDefault="00414D0B" w:rsidP="00DC5EE7">
      <w:pPr>
        <w:spacing w:after="0" w:line="480" w:lineRule="auto"/>
        <w:ind w:firstLine="720"/>
        <w:rPr>
          <w:rFonts w:asciiTheme="majorBidi" w:hAnsiTheme="majorBidi" w:cstheme="majorBidi"/>
          <w:sz w:val="24"/>
          <w:szCs w:val="24"/>
          <w:lang w:eastAsia="ko-KR"/>
        </w:rPr>
      </w:pPr>
      <w:r w:rsidRPr="00BD542D">
        <w:rPr>
          <w:rFonts w:asciiTheme="majorBidi" w:hAnsiTheme="majorBidi" w:cstheme="majorBidi"/>
          <w:color w:val="000000"/>
          <w:sz w:val="24"/>
          <w:szCs w:val="24"/>
          <w:shd w:val="clear" w:color="auto" w:fill="FFFFFF"/>
        </w:rPr>
        <w:t xml:space="preserve">Hank Zumbahlen, </w:t>
      </w:r>
      <w:r w:rsidRPr="00BD542D">
        <w:rPr>
          <w:rFonts w:asciiTheme="majorBidi" w:hAnsiTheme="majorBidi" w:cstheme="majorBidi"/>
          <w:sz w:val="24"/>
          <w:szCs w:val="24"/>
        </w:rPr>
        <w:t>Linear Circuit Desing Handbook: CHAPTER 8 ANALOG FILTERS,</w:t>
      </w:r>
      <w:r w:rsidRPr="00BD542D">
        <w:rPr>
          <w:rFonts w:asciiTheme="majorBidi" w:hAnsiTheme="majorBidi" w:cstheme="majorBidi"/>
          <w:color w:val="000000"/>
          <w:sz w:val="24"/>
          <w:szCs w:val="24"/>
          <w:shd w:val="clear" w:color="auto" w:fill="FFFFFF"/>
        </w:rPr>
        <w:t xml:space="preserve"> Newnes February 28, 2008 ISBN:</w:t>
      </w:r>
      <w:r w:rsidRPr="00BD542D">
        <w:rPr>
          <w:rFonts w:asciiTheme="majorBidi" w:hAnsiTheme="majorBidi" w:cstheme="majorBidi"/>
          <w:sz w:val="24"/>
          <w:szCs w:val="24"/>
        </w:rPr>
        <w:t xml:space="preserve"> </w:t>
      </w:r>
      <w:r w:rsidRPr="00BD542D">
        <w:rPr>
          <w:rFonts w:asciiTheme="majorBidi" w:hAnsiTheme="majorBidi" w:cstheme="majorBidi"/>
          <w:color w:val="000000"/>
          <w:sz w:val="24"/>
          <w:szCs w:val="24"/>
          <w:shd w:val="clear" w:color="auto" w:fill="FFFFFF"/>
        </w:rPr>
        <w:t xml:space="preserve">978-0-7506-8703-4 </w:t>
      </w:r>
      <w:hyperlink r:id="rId106" w:history="1">
        <w:r w:rsidRPr="00BD542D">
          <w:rPr>
            <w:rStyle w:val="Hyperlink"/>
            <w:rFonts w:asciiTheme="majorBidi" w:hAnsiTheme="majorBidi" w:cstheme="majorBidi"/>
            <w:color w:val="auto"/>
            <w:sz w:val="24"/>
            <w:szCs w:val="24"/>
          </w:rPr>
          <w:t>http://www.analog.com/library/analogdialogue/archives/43-09/EDCh%208%20filter.pdf</w:t>
        </w:r>
      </w:hyperlink>
    </w:p>
    <w:p w:rsidR="00E571AF" w:rsidRPr="00BD542D" w:rsidRDefault="00E571AF" w:rsidP="00E571AF">
      <w:pPr>
        <w:spacing w:after="0" w:line="480" w:lineRule="auto"/>
        <w:ind w:firstLine="720"/>
        <w:rPr>
          <w:rFonts w:asciiTheme="majorBidi" w:hAnsiTheme="majorBidi" w:cstheme="majorBidi"/>
          <w:sz w:val="24"/>
          <w:szCs w:val="24"/>
          <w:lang w:eastAsia="ko-KR"/>
        </w:rPr>
      </w:pPr>
      <w:r w:rsidRPr="00BD542D">
        <w:rPr>
          <w:rFonts w:asciiTheme="majorBidi" w:hAnsiTheme="majorBidi" w:cstheme="majorBidi"/>
          <w:sz w:val="24"/>
          <w:szCs w:val="24"/>
          <w:lang w:eastAsia="ko-KR"/>
        </w:rPr>
        <w:t xml:space="preserve">Kim, Dae-Jeong, </w:t>
      </w:r>
      <w:r w:rsidRPr="00BD542D">
        <w:rPr>
          <w:rFonts w:asciiTheme="majorBidi" w:hAnsiTheme="majorBidi" w:cstheme="majorBidi"/>
          <w:sz w:val="24"/>
          <w:szCs w:val="24"/>
          <w:u w:val="single"/>
          <w:lang w:eastAsia="ko-KR"/>
        </w:rPr>
        <w:t>A low-noise and wide-band ac boosting current-to-voltage ampliﬁer for scanning tunneling microscopy</w:t>
      </w:r>
      <w:r w:rsidRPr="00BD542D">
        <w:rPr>
          <w:rFonts w:asciiTheme="majorBidi" w:hAnsiTheme="majorBidi" w:cstheme="majorBidi"/>
          <w:sz w:val="24"/>
          <w:szCs w:val="24"/>
          <w:lang w:eastAsia="ko-KR"/>
        </w:rPr>
        <w:t>, REVIEW OF SCIENTIFIC INSTRUMENTS 76, 023703 (2005)</w:t>
      </w:r>
    </w:p>
    <w:p w:rsidR="008D1851" w:rsidRDefault="008D1851" w:rsidP="00DC5EE7">
      <w:pPr>
        <w:spacing w:after="0" w:line="480" w:lineRule="auto"/>
        <w:ind w:firstLine="720"/>
        <w:rPr>
          <w:rFonts w:asciiTheme="majorBidi" w:hAnsiTheme="majorBidi" w:cstheme="majorBidi"/>
          <w:color w:val="000000"/>
          <w:sz w:val="24"/>
          <w:szCs w:val="24"/>
        </w:rPr>
      </w:pPr>
      <w:r w:rsidRPr="00BD542D">
        <w:rPr>
          <w:rFonts w:asciiTheme="majorBidi" w:hAnsiTheme="majorBidi" w:cstheme="majorBidi"/>
          <w:color w:val="000000"/>
          <w:sz w:val="24"/>
          <w:szCs w:val="24"/>
        </w:rPr>
        <w:t xml:space="preserve">Kugelstadt, Thomas. "Chapter 16: Active Filter Design Techniques." </w:t>
      </w:r>
      <w:r w:rsidRPr="00BD542D">
        <w:rPr>
          <w:rFonts w:asciiTheme="majorBidi" w:hAnsiTheme="majorBidi" w:cstheme="majorBidi"/>
          <w:i/>
          <w:iCs/>
          <w:color w:val="000000"/>
          <w:sz w:val="24"/>
          <w:szCs w:val="24"/>
        </w:rPr>
        <w:t>Op Amps for Everyone</w:t>
      </w:r>
      <w:r w:rsidRPr="00BD542D">
        <w:rPr>
          <w:rFonts w:asciiTheme="majorBidi" w:hAnsiTheme="majorBidi" w:cstheme="majorBidi"/>
          <w:color w:val="000000"/>
          <w:sz w:val="24"/>
          <w:szCs w:val="24"/>
        </w:rPr>
        <w:t xml:space="preserve">. Amsterdam: Newnes/Elsevier, 2009. 16-1-6-66. </w:t>
      </w:r>
    </w:p>
    <w:p w:rsidR="00D07158" w:rsidRPr="005C0D01" w:rsidRDefault="00F10DBA" w:rsidP="005C0D01">
      <w:pPr>
        <w:spacing w:after="0" w:line="480" w:lineRule="auto"/>
        <w:ind w:firstLine="720"/>
        <w:rPr>
          <w:rFonts w:asciiTheme="majorBidi" w:hAnsiTheme="majorBidi" w:cstheme="majorBidi"/>
          <w:color w:val="000000"/>
          <w:sz w:val="24"/>
          <w:szCs w:val="24"/>
        </w:rPr>
      </w:pPr>
      <w:r>
        <w:rPr>
          <w:rFonts w:asciiTheme="majorBidi" w:hAnsiTheme="majorBidi" w:cstheme="majorBidi"/>
          <w:color w:val="000000"/>
          <w:sz w:val="24"/>
          <w:szCs w:val="24"/>
        </w:rPr>
        <w:t>Overclockers. “</w:t>
      </w:r>
      <w:r w:rsidRPr="00F10DBA">
        <w:rPr>
          <w:rFonts w:asciiTheme="majorBidi" w:hAnsiTheme="majorBidi" w:cstheme="majorBidi"/>
          <w:color w:val="000000"/>
          <w:sz w:val="24"/>
          <w:szCs w:val="24"/>
        </w:rPr>
        <w:t>Peltier Stacking</w:t>
      </w:r>
      <w:r>
        <w:rPr>
          <w:rFonts w:asciiTheme="majorBidi" w:hAnsiTheme="majorBidi" w:cstheme="majorBidi"/>
          <w:color w:val="000000"/>
          <w:sz w:val="24"/>
          <w:szCs w:val="24"/>
        </w:rPr>
        <w:t xml:space="preserve">.” Web. </w:t>
      </w:r>
      <w:hyperlink r:id="rId107" w:history="1">
        <w:r w:rsidR="005C0D01" w:rsidRPr="00C2202E">
          <w:rPr>
            <w:rStyle w:val="Hyperlink"/>
            <w:rFonts w:asciiTheme="majorBidi" w:hAnsiTheme="majorBidi" w:cstheme="majorBidi"/>
            <w:sz w:val="24"/>
            <w:szCs w:val="24"/>
          </w:rPr>
          <w:t>http://www.overclockers.com/peltier-stacking/</w:t>
        </w:r>
      </w:hyperlink>
      <w:r w:rsidR="001F100E" w:rsidRPr="00BD542D">
        <w:rPr>
          <w:rFonts w:asciiTheme="majorBidi" w:hAnsiTheme="majorBidi" w:cstheme="majorBidi"/>
          <w:sz w:val="24"/>
          <w:szCs w:val="24"/>
          <w:lang w:eastAsia="ko-KR"/>
        </w:rPr>
        <w:tab/>
      </w:r>
      <w:r w:rsidR="001F100E" w:rsidRPr="00BD542D">
        <w:rPr>
          <w:rFonts w:asciiTheme="majorBidi" w:hAnsiTheme="majorBidi" w:cstheme="majorBidi"/>
          <w:iCs/>
          <w:sz w:val="24"/>
          <w:szCs w:val="24"/>
        </w:rPr>
        <w:t xml:space="preserve">Sigworth, F.J. “Chapter 4: Electron Design of the Patch Clamp.” </w:t>
      </w:r>
      <w:r w:rsidR="001F100E" w:rsidRPr="00BD542D">
        <w:rPr>
          <w:rFonts w:asciiTheme="majorBidi" w:hAnsiTheme="majorBidi" w:cstheme="majorBidi"/>
          <w:i/>
          <w:iCs/>
          <w:sz w:val="24"/>
          <w:szCs w:val="24"/>
        </w:rPr>
        <w:t>Single-Channel Recording</w:t>
      </w:r>
      <w:r w:rsidR="001F100E" w:rsidRPr="00BD542D">
        <w:rPr>
          <w:rFonts w:asciiTheme="majorBidi" w:hAnsiTheme="majorBidi" w:cstheme="majorBidi"/>
          <w:sz w:val="24"/>
          <w:szCs w:val="24"/>
        </w:rPr>
        <w:t>, B. Sakmann, E. Neher (eds.), DOI 10.1007/978-1-4419-1229-9_4, © Springer Science+Business Media, LLC 2009</w:t>
      </w:r>
    </w:p>
    <w:p w:rsidR="00A71F8D" w:rsidRPr="00BD542D" w:rsidRDefault="00917846" w:rsidP="00DC5EE7">
      <w:pPr>
        <w:spacing w:after="0" w:line="480" w:lineRule="auto"/>
        <w:rPr>
          <w:rFonts w:asciiTheme="majorBidi" w:hAnsiTheme="majorBidi" w:cstheme="majorBidi"/>
          <w:sz w:val="24"/>
          <w:szCs w:val="24"/>
        </w:rPr>
      </w:pPr>
      <w:r w:rsidRPr="00BD542D">
        <w:rPr>
          <w:rFonts w:asciiTheme="majorBidi" w:hAnsiTheme="majorBidi" w:cstheme="majorBidi"/>
          <w:sz w:val="24"/>
          <w:szCs w:val="24"/>
          <w:lang w:eastAsia="ko-KR"/>
        </w:rPr>
        <w:tab/>
      </w:r>
      <w:r w:rsidRPr="00BD542D">
        <w:rPr>
          <w:rFonts w:asciiTheme="majorBidi" w:hAnsiTheme="majorBidi" w:cstheme="majorBidi"/>
          <w:sz w:val="24"/>
          <w:szCs w:val="24"/>
        </w:rPr>
        <w:t>Sdera/Smith, MicroElectronic Circuits, 6Ed, Ch.5</w:t>
      </w:r>
      <w:r w:rsidRPr="00BD542D">
        <w:rPr>
          <w:rFonts w:asciiTheme="majorBidi" w:hAnsiTheme="majorBidi" w:cstheme="majorBidi"/>
          <w:sz w:val="24"/>
          <w:szCs w:val="24"/>
          <w:lang w:eastAsia="ko-KR"/>
        </w:rPr>
        <w:t xml:space="preserve">.  </w:t>
      </w:r>
      <w:r w:rsidRPr="00BD542D">
        <w:rPr>
          <w:rFonts w:asciiTheme="majorBidi" w:hAnsiTheme="majorBidi" w:cstheme="majorBidi"/>
          <w:sz w:val="24"/>
          <w:szCs w:val="24"/>
        </w:rPr>
        <w:t xml:space="preserve">Oxford University Press, 2011. </w:t>
      </w:r>
    </w:p>
    <w:p w:rsidR="00BD542D" w:rsidRDefault="00BD542D" w:rsidP="00BD542D">
      <w:pPr>
        <w:spacing w:after="0" w:line="480" w:lineRule="auto"/>
        <w:ind w:firstLine="720"/>
        <w:rPr>
          <w:rFonts w:asciiTheme="majorBidi" w:hAnsiTheme="majorBidi" w:cstheme="majorBidi"/>
          <w:bCs/>
          <w:sz w:val="24"/>
          <w:szCs w:val="24"/>
          <w:lang w:eastAsia="ko-KR"/>
        </w:rPr>
      </w:pPr>
      <w:r w:rsidRPr="00BD542D">
        <w:rPr>
          <w:rFonts w:asciiTheme="majorBidi" w:hAnsiTheme="majorBidi" w:cstheme="majorBidi"/>
          <w:bCs/>
          <w:sz w:val="24"/>
          <w:szCs w:val="24"/>
          <w:lang w:eastAsia="ko-KR"/>
        </w:rPr>
        <w:t xml:space="preserve">Sunex. "Achromatic Doublet." </w:t>
      </w:r>
      <w:r w:rsidRPr="00BD542D">
        <w:rPr>
          <w:rFonts w:asciiTheme="majorBidi" w:hAnsiTheme="majorBidi" w:cstheme="majorBidi"/>
          <w:bCs/>
          <w:i/>
          <w:iCs/>
          <w:sz w:val="24"/>
          <w:szCs w:val="24"/>
          <w:lang w:eastAsia="ko-KR"/>
        </w:rPr>
        <w:t>Optics-Online</w:t>
      </w:r>
      <w:r w:rsidRPr="00BD542D">
        <w:rPr>
          <w:rFonts w:asciiTheme="majorBidi" w:hAnsiTheme="majorBidi" w:cstheme="majorBidi"/>
          <w:bCs/>
          <w:sz w:val="24"/>
          <w:szCs w:val="24"/>
          <w:lang w:eastAsia="ko-KR"/>
        </w:rPr>
        <w:t xml:space="preserve">. N.p., n.d. Web. </w:t>
      </w:r>
      <w:hyperlink r:id="rId108" w:history="1">
        <w:r w:rsidRPr="00BD542D">
          <w:rPr>
            <w:rStyle w:val="Hyperlink"/>
            <w:rFonts w:asciiTheme="majorBidi" w:hAnsiTheme="majorBidi" w:cstheme="majorBidi"/>
            <w:bCs/>
            <w:sz w:val="24"/>
            <w:szCs w:val="24"/>
            <w:lang w:eastAsia="ko-KR"/>
          </w:rPr>
          <w:t>http://optics-online/ach.asp</w:t>
        </w:r>
      </w:hyperlink>
      <w:r w:rsidRPr="00BD542D">
        <w:rPr>
          <w:rFonts w:asciiTheme="majorBidi" w:hAnsiTheme="majorBidi" w:cstheme="majorBidi"/>
          <w:bCs/>
          <w:sz w:val="24"/>
          <w:szCs w:val="24"/>
          <w:lang w:eastAsia="ko-KR"/>
        </w:rPr>
        <w:t>.</w:t>
      </w:r>
    </w:p>
    <w:p w:rsidR="00BD542D" w:rsidRDefault="00BD542D" w:rsidP="00BD542D">
      <w:pPr>
        <w:spacing w:after="0" w:line="480" w:lineRule="auto"/>
        <w:ind w:firstLine="720"/>
        <w:rPr>
          <w:rFonts w:asciiTheme="majorBidi" w:hAnsiTheme="majorBidi" w:cstheme="majorBidi"/>
          <w:sz w:val="24"/>
          <w:szCs w:val="24"/>
          <w:lang w:eastAsia="ko-KR"/>
        </w:rPr>
      </w:pPr>
      <w:r w:rsidRPr="00BD542D">
        <w:rPr>
          <w:rFonts w:asciiTheme="majorBidi" w:hAnsiTheme="majorBidi" w:cstheme="majorBidi"/>
          <w:sz w:val="24"/>
          <w:szCs w:val="24"/>
          <w:lang w:eastAsia="ko-KR"/>
        </w:rPr>
        <w:t xml:space="preserve">Sunex. "Lens, Lens System and Optical Aberrations." </w:t>
      </w:r>
      <w:r w:rsidRPr="00BD542D">
        <w:rPr>
          <w:rFonts w:asciiTheme="majorBidi" w:hAnsiTheme="majorBidi" w:cstheme="majorBidi"/>
          <w:i/>
          <w:iCs/>
          <w:sz w:val="24"/>
          <w:szCs w:val="24"/>
          <w:lang w:eastAsia="ko-KR"/>
        </w:rPr>
        <w:t>Cartage</w:t>
      </w:r>
      <w:r w:rsidRPr="00BD542D">
        <w:rPr>
          <w:rFonts w:asciiTheme="majorBidi" w:hAnsiTheme="majorBidi" w:cstheme="majorBidi"/>
          <w:sz w:val="24"/>
          <w:szCs w:val="24"/>
          <w:lang w:eastAsia="ko-KR"/>
        </w:rPr>
        <w:t>. N.p., n.d. Web. &lt;http://www.cartage.org.lb/en/themes/sciences/physics/optics/Optical/Lens/Lens.htm&gt;.</w:t>
      </w:r>
    </w:p>
    <w:p w:rsidR="00BD542D" w:rsidRDefault="00BD542D" w:rsidP="00BD542D">
      <w:pPr>
        <w:spacing w:line="480" w:lineRule="auto"/>
        <w:ind w:firstLine="720"/>
        <w:rPr>
          <w:rFonts w:asciiTheme="majorBidi" w:hAnsiTheme="majorBidi" w:cstheme="majorBidi"/>
          <w:bCs/>
          <w:sz w:val="24"/>
          <w:szCs w:val="24"/>
          <w:lang w:eastAsia="ko-KR"/>
        </w:rPr>
      </w:pPr>
      <w:r>
        <w:rPr>
          <w:rFonts w:asciiTheme="majorBidi" w:hAnsiTheme="majorBidi" w:cstheme="majorBidi"/>
          <w:bCs/>
          <w:sz w:val="24"/>
          <w:szCs w:val="24"/>
          <w:lang w:eastAsia="ko-KR"/>
        </w:rPr>
        <w:t>Tellurex. “</w:t>
      </w:r>
      <w:r w:rsidRPr="00BD542D">
        <w:rPr>
          <w:rFonts w:asciiTheme="majorBidi" w:hAnsiTheme="majorBidi"/>
          <w:sz w:val="24"/>
          <w:szCs w:val="24"/>
          <w:lang w:eastAsia="ko-KR"/>
        </w:rPr>
        <w:t>Frequently Asked Questions About</w:t>
      </w:r>
      <w:r>
        <w:rPr>
          <w:rFonts w:asciiTheme="majorBidi" w:hAnsiTheme="majorBidi"/>
          <w:sz w:val="24"/>
          <w:szCs w:val="24"/>
          <w:lang w:eastAsia="ko-KR"/>
        </w:rPr>
        <w:t xml:space="preserve"> </w:t>
      </w:r>
      <w:r w:rsidRPr="00BD542D">
        <w:rPr>
          <w:rFonts w:asciiTheme="majorBidi" w:hAnsiTheme="majorBidi"/>
          <w:sz w:val="24"/>
          <w:szCs w:val="24"/>
          <w:lang w:eastAsia="ko-KR"/>
        </w:rPr>
        <w:t>Our Cooling And Heating Technology</w:t>
      </w:r>
      <w:r>
        <w:rPr>
          <w:rFonts w:asciiTheme="majorBidi" w:hAnsiTheme="majorBidi"/>
          <w:sz w:val="24"/>
          <w:szCs w:val="24"/>
          <w:lang w:eastAsia="ko-KR"/>
        </w:rPr>
        <w:t xml:space="preserve">.” Web. </w:t>
      </w:r>
      <w:hyperlink r:id="rId109" w:history="1">
        <w:r w:rsidR="005C0D01" w:rsidRPr="00C2202E">
          <w:rPr>
            <w:rStyle w:val="Hyperlink"/>
            <w:rFonts w:asciiTheme="majorBidi" w:hAnsiTheme="majorBidi" w:cstheme="majorBidi"/>
            <w:bCs/>
            <w:sz w:val="24"/>
            <w:szCs w:val="24"/>
            <w:lang w:eastAsia="ko-KR"/>
          </w:rPr>
          <w:t>http://www.tellurex.com/technology/peltier-faq.php</w:t>
        </w:r>
      </w:hyperlink>
    </w:p>
    <w:p w:rsidR="005C0D01" w:rsidRPr="00BD542D" w:rsidRDefault="005C0D01" w:rsidP="00BD542D">
      <w:pPr>
        <w:spacing w:line="480" w:lineRule="auto"/>
        <w:ind w:firstLine="720"/>
        <w:rPr>
          <w:rFonts w:asciiTheme="majorBidi" w:hAnsiTheme="majorBidi" w:cstheme="majorBidi"/>
          <w:bCs/>
          <w:sz w:val="24"/>
          <w:szCs w:val="24"/>
          <w:lang w:eastAsia="ko-KR"/>
        </w:rPr>
      </w:pPr>
      <w:r>
        <w:rPr>
          <w:rFonts w:asciiTheme="majorBidi" w:hAnsiTheme="majorBidi" w:cstheme="majorBidi"/>
          <w:bCs/>
          <w:sz w:val="24"/>
          <w:szCs w:val="24"/>
          <w:lang w:eastAsia="ko-KR"/>
        </w:rPr>
        <w:t>Tellurex Enginer. Personal Interview. 28 October. 2012</w:t>
      </w:r>
      <w:bookmarkStart w:id="0" w:name="_GoBack"/>
      <w:bookmarkEnd w:id="0"/>
    </w:p>
    <w:p w:rsidR="00BD542D" w:rsidRDefault="00BD542D" w:rsidP="00BD542D">
      <w:pPr>
        <w:spacing w:after="0" w:line="480" w:lineRule="auto"/>
        <w:ind w:firstLine="720"/>
        <w:rPr>
          <w:rFonts w:asciiTheme="majorBidi" w:hAnsiTheme="majorBidi" w:cstheme="majorBidi"/>
          <w:bCs/>
          <w:sz w:val="24"/>
          <w:szCs w:val="24"/>
          <w:lang w:eastAsia="ko-KR"/>
        </w:rPr>
      </w:pPr>
      <w:r w:rsidRPr="00BD542D">
        <w:rPr>
          <w:rFonts w:asciiTheme="majorBidi" w:hAnsiTheme="majorBidi" w:cstheme="majorBidi"/>
          <w:bCs/>
          <w:sz w:val="24"/>
          <w:szCs w:val="24"/>
          <w:lang w:eastAsia="ko-KR"/>
        </w:rPr>
        <w:t xml:space="preserve">Thor Labs. "Visible Achromatic Doublets." </w:t>
      </w:r>
      <w:r w:rsidRPr="00BD542D">
        <w:rPr>
          <w:rFonts w:asciiTheme="majorBidi" w:hAnsiTheme="majorBidi" w:cstheme="majorBidi"/>
          <w:bCs/>
          <w:i/>
          <w:iCs/>
          <w:sz w:val="24"/>
          <w:szCs w:val="24"/>
          <w:lang w:eastAsia="ko-KR"/>
        </w:rPr>
        <w:t>THORLABS</w:t>
      </w:r>
      <w:r w:rsidRPr="00BD542D">
        <w:rPr>
          <w:rFonts w:asciiTheme="majorBidi" w:hAnsiTheme="majorBidi" w:cstheme="majorBidi"/>
          <w:bCs/>
          <w:sz w:val="24"/>
          <w:szCs w:val="24"/>
          <w:lang w:eastAsia="ko-KR"/>
        </w:rPr>
        <w:t>. N.p., n.d. Web. &lt;http://www.thorlabs.de/newgrouppage9.cfm?objectgroup_id=120&gt;.</w:t>
      </w:r>
    </w:p>
    <w:p w:rsidR="005C0D01" w:rsidRPr="005C0D01" w:rsidRDefault="005C0D01" w:rsidP="005C0D01">
      <w:pPr>
        <w:spacing w:after="0" w:line="480" w:lineRule="auto"/>
        <w:ind w:firstLine="720"/>
        <w:rPr>
          <w:rFonts w:asciiTheme="majorBidi" w:hAnsiTheme="majorBidi" w:cstheme="majorBidi"/>
          <w:color w:val="000000"/>
          <w:sz w:val="24"/>
          <w:szCs w:val="24"/>
        </w:rPr>
      </w:pPr>
      <w:r>
        <w:rPr>
          <w:rFonts w:asciiTheme="majorBidi" w:hAnsiTheme="majorBidi" w:cstheme="majorBidi"/>
          <w:bCs/>
          <w:sz w:val="24"/>
          <w:szCs w:val="24"/>
          <w:lang w:eastAsia="ko-KR"/>
        </w:rPr>
        <w:t>V-Infinity. “</w:t>
      </w:r>
      <w:r>
        <w:rPr>
          <w:rFonts w:asciiTheme="majorBidi" w:hAnsiTheme="majorBidi" w:cstheme="majorBidi"/>
          <w:color w:val="000000"/>
          <w:sz w:val="24"/>
          <w:szCs w:val="24"/>
        </w:rPr>
        <w:t>Peltier Application Notes</w:t>
      </w:r>
      <w:r>
        <w:rPr>
          <w:rFonts w:asciiTheme="majorBidi" w:hAnsiTheme="majorBidi" w:cstheme="majorBidi"/>
          <w:color w:val="000000"/>
          <w:sz w:val="24"/>
          <w:szCs w:val="24"/>
        </w:rPr>
        <w:t xml:space="preserve">.” Web. </w:t>
      </w:r>
      <w:r w:rsidRPr="005C0D01">
        <w:rPr>
          <w:rFonts w:asciiTheme="majorBidi" w:hAnsiTheme="majorBidi" w:cstheme="majorBidi"/>
          <w:color w:val="000000"/>
          <w:sz w:val="24"/>
          <w:szCs w:val="24"/>
        </w:rPr>
        <w:t>www.cui.com/Product/Resource/peltier_application_notes.pdf</w:t>
      </w:r>
    </w:p>
    <w:p w:rsidR="00BD542D" w:rsidRPr="00BD542D" w:rsidRDefault="00BD542D" w:rsidP="00BD542D">
      <w:pPr>
        <w:spacing w:after="0" w:line="480" w:lineRule="auto"/>
        <w:ind w:firstLine="720"/>
        <w:rPr>
          <w:rFonts w:asciiTheme="majorBidi" w:hAnsiTheme="majorBidi" w:cstheme="majorBidi"/>
          <w:sz w:val="24"/>
          <w:szCs w:val="24"/>
          <w:lang w:eastAsia="ko-KR"/>
        </w:rPr>
      </w:pPr>
    </w:p>
    <w:p w:rsidR="00BD542D" w:rsidRPr="00BD542D" w:rsidRDefault="00BD542D" w:rsidP="00BD542D">
      <w:pPr>
        <w:spacing w:after="0" w:line="480" w:lineRule="auto"/>
        <w:ind w:firstLine="720"/>
        <w:rPr>
          <w:rFonts w:asciiTheme="majorBidi" w:hAnsiTheme="majorBidi" w:cstheme="majorBidi"/>
          <w:bCs/>
          <w:sz w:val="24"/>
          <w:szCs w:val="24"/>
          <w:lang w:eastAsia="ko-KR"/>
        </w:rPr>
      </w:pPr>
    </w:p>
    <w:p w:rsidR="00BD542D" w:rsidRPr="005E6DCF" w:rsidRDefault="00BD542D" w:rsidP="00DC5EE7">
      <w:pPr>
        <w:spacing w:after="0" w:line="480" w:lineRule="auto"/>
        <w:rPr>
          <w:rFonts w:ascii="Times New Roman" w:hAnsi="Times New Roman" w:cs="Times New Roman"/>
          <w:sz w:val="28"/>
          <w:szCs w:val="24"/>
          <w:lang w:eastAsia="ko-KR"/>
        </w:rPr>
      </w:pPr>
    </w:p>
    <w:sectPr w:rsidR="00BD542D" w:rsidRPr="005E6DCF" w:rsidSect="00484F4C">
      <w:headerReference w:type="default" r:id="rId110"/>
      <w:pgSz w:w="12240" w:h="15840"/>
      <w:pgMar w:top="1296" w:right="1440" w:bottom="1296"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CE4" w:rsidRDefault="00896CE4" w:rsidP="00A71F8D">
      <w:pPr>
        <w:spacing w:after="0" w:line="240" w:lineRule="auto"/>
      </w:pPr>
      <w:r>
        <w:separator/>
      </w:r>
    </w:p>
  </w:endnote>
  <w:endnote w:type="continuationSeparator" w:id="0">
    <w:p w:rsidR="00896CE4" w:rsidRDefault="00896CE4" w:rsidP="00A71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CE4" w:rsidRDefault="00896CE4" w:rsidP="00A71F8D">
      <w:pPr>
        <w:spacing w:after="0" w:line="240" w:lineRule="auto"/>
      </w:pPr>
      <w:r>
        <w:separator/>
      </w:r>
    </w:p>
  </w:footnote>
  <w:footnote w:type="continuationSeparator" w:id="0">
    <w:p w:rsidR="00896CE4" w:rsidRDefault="00896CE4" w:rsidP="00A71F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023019"/>
      <w:docPartObj>
        <w:docPartGallery w:val="Page Numbers (Top of Page)"/>
        <w:docPartUnique/>
      </w:docPartObj>
    </w:sdtPr>
    <w:sdtEndPr>
      <w:rPr>
        <w:noProof/>
      </w:rPr>
    </w:sdtEndPr>
    <w:sdtContent>
      <w:p w:rsidR="00EC2B99" w:rsidRDefault="00EC2B99">
        <w:pPr>
          <w:pStyle w:val="Header"/>
          <w:jc w:val="right"/>
        </w:pPr>
        <w:r>
          <w:t>Kim</w:t>
        </w:r>
        <w:r>
          <w:rPr>
            <w:rFonts w:hint="eastAsia"/>
            <w:lang w:eastAsia="ko-KR"/>
          </w:rPr>
          <w:t>, Kleinberg, and Firer</w:t>
        </w:r>
        <w:r>
          <w:t xml:space="preserve"> </w:t>
        </w:r>
        <w:r w:rsidR="004336FC">
          <w:fldChar w:fldCharType="begin"/>
        </w:r>
        <w:r>
          <w:instrText xml:space="preserve"> PAGE   \* MERGEFORMAT </w:instrText>
        </w:r>
        <w:r w:rsidR="004336FC">
          <w:fldChar w:fldCharType="separate"/>
        </w:r>
        <w:r w:rsidR="006821E8">
          <w:rPr>
            <w:noProof/>
          </w:rPr>
          <w:t>41</w:t>
        </w:r>
        <w:r w:rsidR="004336FC">
          <w:rPr>
            <w:noProof/>
          </w:rPr>
          <w:fldChar w:fldCharType="end"/>
        </w:r>
      </w:p>
    </w:sdtContent>
  </w:sdt>
  <w:p w:rsidR="00EC2B99" w:rsidRDefault="00EC2B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B6598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E84327"/>
    <w:multiLevelType w:val="hybridMultilevel"/>
    <w:tmpl w:val="4764229C"/>
    <w:lvl w:ilvl="0" w:tplc="75D035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AC30D1"/>
    <w:multiLevelType w:val="hybridMultilevel"/>
    <w:tmpl w:val="BF468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B172B0"/>
    <w:multiLevelType w:val="hybridMultilevel"/>
    <w:tmpl w:val="31E4645C"/>
    <w:lvl w:ilvl="0" w:tplc="DEB437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27026D"/>
    <w:multiLevelType w:val="hybridMultilevel"/>
    <w:tmpl w:val="6628886C"/>
    <w:lvl w:ilvl="0" w:tplc="00F4F0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5721791"/>
    <w:multiLevelType w:val="hybridMultilevel"/>
    <w:tmpl w:val="4E6E3A76"/>
    <w:lvl w:ilvl="0" w:tplc="C930D1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908268A"/>
    <w:multiLevelType w:val="hybridMultilevel"/>
    <w:tmpl w:val="A03240E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A0B058F"/>
    <w:multiLevelType w:val="hybridMultilevel"/>
    <w:tmpl w:val="EC147506"/>
    <w:lvl w:ilvl="0" w:tplc="00F4F0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0ED7839"/>
    <w:multiLevelType w:val="hybridMultilevel"/>
    <w:tmpl w:val="63F63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B46522"/>
    <w:multiLevelType w:val="hybridMultilevel"/>
    <w:tmpl w:val="3B64F712"/>
    <w:lvl w:ilvl="0" w:tplc="64A44F30">
      <w:start w:val="2"/>
      <w:numFmt w:val="bullet"/>
      <w:lvlText w:val="-"/>
      <w:lvlJc w:val="left"/>
      <w:pPr>
        <w:ind w:left="1140" w:hanging="360"/>
      </w:pPr>
      <w:rPr>
        <w:rFonts w:ascii="Times New Roman" w:eastAsiaTheme="minorEastAsia"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nsid w:val="752E4147"/>
    <w:multiLevelType w:val="hybridMultilevel"/>
    <w:tmpl w:val="135E5E0A"/>
    <w:lvl w:ilvl="0" w:tplc="43F6BF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6"/>
  </w:num>
  <w:num w:numId="4">
    <w:abstractNumId w:val="0"/>
  </w:num>
  <w:num w:numId="5">
    <w:abstractNumId w:val="4"/>
  </w:num>
  <w:num w:numId="6">
    <w:abstractNumId w:val="3"/>
  </w:num>
  <w:num w:numId="7">
    <w:abstractNumId w:val="5"/>
  </w:num>
  <w:num w:numId="8">
    <w:abstractNumId w:val="1"/>
  </w:num>
  <w:num w:numId="9">
    <w:abstractNumId w:val="7"/>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F8D"/>
    <w:rsid w:val="00000126"/>
    <w:rsid w:val="000039ED"/>
    <w:rsid w:val="000040D5"/>
    <w:rsid w:val="00006F82"/>
    <w:rsid w:val="00011361"/>
    <w:rsid w:val="00013F05"/>
    <w:rsid w:val="00015A3B"/>
    <w:rsid w:val="000222CE"/>
    <w:rsid w:val="00024629"/>
    <w:rsid w:val="00030F22"/>
    <w:rsid w:val="00034EDE"/>
    <w:rsid w:val="00036A21"/>
    <w:rsid w:val="00042127"/>
    <w:rsid w:val="00042EE4"/>
    <w:rsid w:val="00043561"/>
    <w:rsid w:val="000453F6"/>
    <w:rsid w:val="000513A1"/>
    <w:rsid w:val="000525B9"/>
    <w:rsid w:val="000572E8"/>
    <w:rsid w:val="000574CC"/>
    <w:rsid w:val="0005781D"/>
    <w:rsid w:val="00061148"/>
    <w:rsid w:val="000668F0"/>
    <w:rsid w:val="00066C42"/>
    <w:rsid w:val="00070B68"/>
    <w:rsid w:val="000724E0"/>
    <w:rsid w:val="00074028"/>
    <w:rsid w:val="000756A8"/>
    <w:rsid w:val="00082935"/>
    <w:rsid w:val="00083F55"/>
    <w:rsid w:val="00087416"/>
    <w:rsid w:val="00087429"/>
    <w:rsid w:val="00093852"/>
    <w:rsid w:val="000A4383"/>
    <w:rsid w:val="000A4404"/>
    <w:rsid w:val="000A466B"/>
    <w:rsid w:val="000A5358"/>
    <w:rsid w:val="000A6C18"/>
    <w:rsid w:val="000B033B"/>
    <w:rsid w:val="000C1A83"/>
    <w:rsid w:val="000C6828"/>
    <w:rsid w:val="000C6B8A"/>
    <w:rsid w:val="000D0AED"/>
    <w:rsid w:val="000D2216"/>
    <w:rsid w:val="000D33CC"/>
    <w:rsid w:val="000D687F"/>
    <w:rsid w:val="000E0288"/>
    <w:rsid w:val="000E36E7"/>
    <w:rsid w:val="000E7F1D"/>
    <w:rsid w:val="000F51F0"/>
    <w:rsid w:val="000F5D58"/>
    <w:rsid w:val="000F60B9"/>
    <w:rsid w:val="000F7000"/>
    <w:rsid w:val="00100648"/>
    <w:rsid w:val="00100B26"/>
    <w:rsid w:val="00101239"/>
    <w:rsid w:val="00105533"/>
    <w:rsid w:val="001058F6"/>
    <w:rsid w:val="00105C60"/>
    <w:rsid w:val="001103D1"/>
    <w:rsid w:val="001117BB"/>
    <w:rsid w:val="00115F5B"/>
    <w:rsid w:val="0011741C"/>
    <w:rsid w:val="00122726"/>
    <w:rsid w:val="00123A7C"/>
    <w:rsid w:val="00123C02"/>
    <w:rsid w:val="00124287"/>
    <w:rsid w:val="001304B0"/>
    <w:rsid w:val="00130C41"/>
    <w:rsid w:val="00130ECA"/>
    <w:rsid w:val="00133936"/>
    <w:rsid w:val="00136531"/>
    <w:rsid w:val="00137339"/>
    <w:rsid w:val="00137DE9"/>
    <w:rsid w:val="00141189"/>
    <w:rsid w:val="00143A46"/>
    <w:rsid w:val="00144044"/>
    <w:rsid w:val="00145EC8"/>
    <w:rsid w:val="001463FC"/>
    <w:rsid w:val="0015157F"/>
    <w:rsid w:val="00157E23"/>
    <w:rsid w:val="00170DEB"/>
    <w:rsid w:val="001711D5"/>
    <w:rsid w:val="00172BAE"/>
    <w:rsid w:val="00174EB4"/>
    <w:rsid w:val="00180892"/>
    <w:rsid w:val="001818C1"/>
    <w:rsid w:val="001820B9"/>
    <w:rsid w:val="00184012"/>
    <w:rsid w:val="00186F5A"/>
    <w:rsid w:val="00187765"/>
    <w:rsid w:val="00193AB4"/>
    <w:rsid w:val="00193BF0"/>
    <w:rsid w:val="00195180"/>
    <w:rsid w:val="00195CB9"/>
    <w:rsid w:val="001978AE"/>
    <w:rsid w:val="001A0A84"/>
    <w:rsid w:val="001A3342"/>
    <w:rsid w:val="001A3357"/>
    <w:rsid w:val="001A5A36"/>
    <w:rsid w:val="001A653F"/>
    <w:rsid w:val="001A6CD6"/>
    <w:rsid w:val="001A6D67"/>
    <w:rsid w:val="001B3670"/>
    <w:rsid w:val="001B4EA0"/>
    <w:rsid w:val="001B58C9"/>
    <w:rsid w:val="001B7BF1"/>
    <w:rsid w:val="001C2A84"/>
    <w:rsid w:val="001C5F22"/>
    <w:rsid w:val="001C654A"/>
    <w:rsid w:val="001C6B78"/>
    <w:rsid w:val="001C74B2"/>
    <w:rsid w:val="001C78F5"/>
    <w:rsid w:val="001C7F53"/>
    <w:rsid w:val="001D036C"/>
    <w:rsid w:val="001D054F"/>
    <w:rsid w:val="001D0C21"/>
    <w:rsid w:val="001D0ED6"/>
    <w:rsid w:val="001D1944"/>
    <w:rsid w:val="001D2273"/>
    <w:rsid w:val="001D342B"/>
    <w:rsid w:val="001D57EE"/>
    <w:rsid w:val="001D7796"/>
    <w:rsid w:val="001E6509"/>
    <w:rsid w:val="001F0651"/>
    <w:rsid w:val="001F0F91"/>
    <w:rsid w:val="001F100E"/>
    <w:rsid w:val="001F1965"/>
    <w:rsid w:val="001F2BB5"/>
    <w:rsid w:val="001F31A0"/>
    <w:rsid w:val="00204D5D"/>
    <w:rsid w:val="002066D4"/>
    <w:rsid w:val="002113A8"/>
    <w:rsid w:val="002119E3"/>
    <w:rsid w:val="002123CE"/>
    <w:rsid w:val="002137DC"/>
    <w:rsid w:val="00213CA0"/>
    <w:rsid w:val="00213CAC"/>
    <w:rsid w:val="00213DC2"/>
    <w:rsid w:val="00214567"/>
    <w:rsid w:val="00215723"/>
    <w:rsid w:val="00221B49"/>
    <w:rsid w:val="00224536"/>
    <w:rsid w:val="00232E5B"/>
    <w:rsid w:val="00233630"/>
    <w:rsid w:val="002352D3"/>
    <w:rsid w:val="00237965"/>
    <w:rsid w:val="00237E57"/>
    <w:rsid w:val="00240325"/>
    <w:rsid w:val="00242897"/>
    <w:rsid w:val="0024327F"/>
    <w:rsid w:val="00244326"/>
    <w:rsid w:val="0024553B"/>
    <w:rsid w:val="00246F86"/>
    <w:rsid w:val="0025049E"/>
    <w:rsid w:val="00252BC1"/>
    <w:rsid w:val="00254BDE"/>
    <w:rsid w:val="00256034"/>
    <w:rsid w:val="00256138"/>
    <w:rsid w:val="00260207"/>
    <w:rsid w:val="00261178"/>
    <w:rsid w:val="00262D67"/>
    <w:rsid w:val="0026317F"/>
    <w:rsid w:val="002631FF"/>
    <w:rsid w:val="00264C80"/>
    <w:rsid w:val="00266145"/>
    <w:rsid w:val="00270F28"/>
    <w:rsid w:val="0027154B"/>
    <w:rsid w:val="0027303E"/>
    <w:rsid w:val="002756F3"/>
    <w:rsid w:val="00280386"/>
    <w:rsid w:val="00280731"/>
    <w:rsid w:val="002807B9"/>
    <w:rsid w:val="0028124A"/>
    <w:rsid w:val="00282EA8"/>
    <w:rsid w:val="00286E58"/>
    <w:rsid w:val="00286FE9"/>
    <w:rsid w:val="00292964"/>
    <w:rsid w:val="002A086D"/>
    <w:rsid w:val="002A34A0"/>
    <w:rsid w:val="002A3831"/>
    <w:rsid w:val="002A6B1D"/>
    <w:rsid w:val="002B042B"/>
    <w:rsid w:val="002B2214"/>
    <w:rsid w:val="002B4819"/>
    <w:rsid w:val="002B7415"/>
    <w:rsid w:val="002C1419"/>
    <w:rsid w:val="002C2319"/>
    <w:rsid w:val="002C5639"/>
    <w:rsid w:val="002D0485"/>
    <w:rsid w:val="002D38E0"/>
    <w:rsid w:val="002D7596"/>
    <w:rsid w:val="002E01C7"/>
    <w:rsid w:val="002E1166"/>
    <w:rsid w:val="002E1F17"/>
    <w:rsid w:val="002E4DF8"/>
    <w:rsid w:val="002E53A5"/>
    <w:rsid w:val="002E5CA9"/>
    <w:rsid w:val="002E659D"/>
    <w:rsid w:val="002E741A"/>
    <w:rsid w:val="002F057F"/>
    <w:rsid w:val="002F0F89"/>
    <w:rsid w:val="002F1DB1"/>
    <w:rsid w:val="002F22A7"/>
    <w:rsid w:val="002F31B5"/>
    <w:rsid w:val="002F69CC"/>
    <w:rsid w:val="00301487"/>
    <w:rsid w:val="003029C3"/>
    <w:rsid w:val="00303DBB"/>
    <w:rsid w:val="003050A4"/>
    <w:rsid w:val="00310415"/>
    <w:rsid w:val="0031298D"/>
    <w:rsid w:val="0032105C"/>
    <w:rsid w:val="003227C6"/>
    <w:rsid w:val="00324D52"/>
    <w:rsid w:val="00326313"/>
    <w:rsid w:val="00326F19"/>
    <w:rsid w:val="00327060"/>
    <w:rsid w:val="003270A1"/>
    <w:rsid w:val="003270D0"/>
    <w:rsid w:val="00331CEB"/>
    <w:rsid w:val="00332264"/>
    <w:rsid w:val="00341728"/>
    <w:rsid w:val="003425C9"/>
    <w:rsid w:val="00344EC4"/>
    <w:rsid w:val="00347215"/>
    <w:rsid w:val="0034779F"/>
    <w:rsid w:val="00355925"/>
    <w:rsid w:val="003562C2"/>
    <w:rsid w:val="00367464"/>
    <w:rsid w:val="003713F5"/>
    <w:rsid w:val="00371553"/>
    <w:rsid w:val="00374BF5"/>
    <w:rsid w:val="00375831"/>
    <w:rsid w:val="003830D0"/>
    <w:rsid w:val="003833BF"/>
    <w:rsid w:val="003901FD"/>
    <w:rsid w:val="00391FAC"/>
    <w:rsid w:val="00392E3F"/>
    <w:rsid w:val="003A0302"/>
    <w:rsid w:val="003A5883"/>
    <w:rsid w:val="003A5DA9"/>
    <w:rsid w:val="003A5EC3"/>
    <w:rsid w:val="003A6BD8"/>
    <w:rsid w:val="003B3994"/>
    <w:rsid w:val="003B421C"/>
    <w:rsid w:val="003B6BC9"/>
    <w:rsid w:val="003C04EA"/>
    <w:rsid w:val="003C061B"/>
    <w:rsid w:val="003C3C34"/>
    <w:rsid w:val="003C4BB9"/>
    <w:rsid w:val="003C6E2B"/>
    <w:rsid w:val="003D20E4"/>
    <w:rsid w:val="003D3205"/>
    <w:rsid w:val="003D4763"/>
    <w:rsid w:val="003D5286"/>
    <w:rsid w:val="003D6A49"/>
    <w:rsid w:val="003E19A2"/>
    <w:rsid w:val="003E39E4"/>
    <w:rsid w:val="003E6456"/>
    <w:rsid w:val="003F11ED"/>
    <w:rsid w:val="003F4D08"/>
    <w:rsid w:val="003F5795"/>
    <w:rsid w:val="003F6677"/>
    <w:rsid w:val="00401681"/>
    <w:rsid w:val="0040273F"/>
    <w:rsid w:val="00404437"/>
    <w:rsid w:val="004054B4"/>
    <w:rsid w:val="004059C7"/>
    <w:rsid w:val="00405E20"/>
    <w:rsid w:val="004106E2"/>
    <w:rsid w:val="00413E7C"/>
    <w:rsid w:val="004148E5"/>
    <w:rsid w:val="00414D0B"/>
    <w:rsid w:val="00421D64"/>
    <w:rsid w:val="004225EE"/>
    <w:rsid w:val="0042455A"/>
    <w:rsid w:val="00427053"/>
    <w:rsid w:val="004272F9"/>
    <w:rsid w:val="004336FC"/>
    <w:rsid w:val="00435573"/>
    <w:rsid w:val="0043586B"/>
    <w:rsid w:val="0043620D"/>
    <w:rsid w:val="00441979"/>
    <w:rsid w:val="00442E2D"/>
    <w:rsid w:val="00444C8F"/>
    <w:rsid w:val="00445475"/>
    <w:rsid w:val="004519CF"/>
    <w:rsid w:val="0045347E"/>
    <w:rsid w:val="00454FDD"/>
    <w:rsid w:val="0045623F"/>
    <w:rsid w:val="004572A9"/>
    <w:rsid w:val="00457640"/>
    <w:rsid w:val="00460663"/>
    <w:rsid w:val="004651F0"/>
    <w:rsid w:val="00465583"/>
    <w:rsid w:val="00466926"/>
    <w:rsid w:val="00467A6B"/>
    <w:rsid w:val="004717A6"/>
    <w:rsid w:val="0047481E"/>
    <w:rsid w:val="0047511F"/>
    <w:rsid w:val="00476DD4"/>
    <w:rsid w:val="004817B0"/>
    <w:rsid w:val="004835C4"/>
    <w:rsid w:val="00484F4C"/>
    <w:rsid w:val="004858FD"/>
    <w:rsid w:val="00486F15"/>
    <w:rsid w:val="004875B0"/>
    <w:rsid w:val="00487D01"/>
    <w:rsid w:val="00490D83"/>
    <w:rsid w:val="004928E0"/>
    <w:rsid w:val="00492BF4"/>
    <w:rsid w:val="00494F2E"/>
    <w:rsid w:val="004A2CAF"/>
    <w:rsid w:val="004A3BDF"/>
    <w:rsid w:val="004A54A6"/>
    <w:rsid w:val="004A7C05"/>
    <w:rsid w:val="004B1290"/>
    <w:rsid w:val="004B19C8"/>
    <w:rsid w:val="004B33F9"/>
    <w:rsid w:val="004B45C5"/>
    <w:rsid w:val="004B5540"/>
    <w:rsid w:val="004B5CC5"/>
    <w:rsid w:val="004B6108"/>
    <w:rsid w:val="004B7EA5"/>
    <w:rsid w:val="004C0BBF"/>
    <w:rsid w:val="004C4E8F"/>
    <w:rsid w:val="004C594C"/>
    <w:rsid w:val="004C7A17"/>
    <w:rsid w:val="004D140F"/>
    <w:rsid w:val="004D6F09"/>
    <w:rsid w:val="004E12EB"/>
    <w:rsid w:val="004E1371"/>
    <w:rsid w:val="004E307B"/>
    <w:rsid w:val="004E719F"/>
    <w:rsid w:val="004E7268"/>
    <w:rsid w:val="004E7B1B"/>
    <w:rsid w:val="004F2FB2"/>
    <w:rsid w:val="004F413E"/>
    <w:rsid w:val="004F66FD"/>
    <w:rsid w:val="005003E8"/>
    <w:rsid w:val="00500CE8"/>
    <w:rsid w:val="0051056F"/>
    <w:rsid w:val="00512D96"/>
    <w:rsid w:val="00523860"/>
    <w:rsid w:val="0052538D"/>
    <w:rsid w:val="005302B6"/>
    <w:rsid w:val="00530403"/>
    <w:rsid w:val="0053144A"/>
    <w:rsid w:val="005317A6"/>
    <w:rsid w:val="00534AA9"/>
    <w:rsid w:val="00534FCC"/>
    <w:rsid w:val="00535E5C"/>
    <w:rsid w:val="00536757"/>
    <w:rsid w:val="00541546"/>
    <w:rsid w:val="00544176"/>
    <w:rsid w:val="00544B34"/>
    <w:rsid w:val="005470C4"/>
    <w:rsid w:val="00547C63"/>
    <w:rsid w:val="0055675B"/>
    <w:rsid w:val="00556BB7"/>
    <w:rsid w:val="00561FD9"/>
    <w:rsid w:val="00562441"/>
    <w:rsid w:val="00562646"/>
    <w:rsid w:val="00564F89"/>
    <w:rsid w:val="005659F0"/>
    <w:rsid w:val="00565B71"/>
    <w:rsid w:val="0057292E"/>
    <w:rsid w:val="00574D1F"/>
    <w:rsid w:val="0058070E"/>
    <w:rsid w:val="00581C50"/>
    <w:rsid w:val="00586298"/>
    <w:rsid w:val="00590657"/>
    <w:rsid w:val="005937B9"/>
    <w:rsid w:val="005952E0"/>
    <w:rsid w:val="00595B99"/>
    <w:rsid w:val="0059604F"/>
    <w:rsid w:val="00596917"/>
    <w:rsid w:val="00596FD5"/>
    <w:rsid w:val="00597422"/>
    <w:rsid w:val="00597DB0"/>
    <w:rsid w:val="005A2BC0"/>
    <w:rsid w:val="005A34B0"/>
    <w:rsid w:val="005A7CEB"/>
    <w:rsid w:val="005B2447"/>
    <w:rsid w:val="005B787A"/>
    <w:rsid w:val="005C09C6"/>
    <w:rsid w:val="005C0D01"/>
    <w:rsid w:val="005C191E"/>
    <w:rsid w:val="005C19D6"/>
    <w:rsid w:val="005C1E1B"/>
    <w:rsid w:val="005C439C"/>
    <w:rsid w:val="005C5DB6"/>
    <w:rsid w:val="005C63F9"/>
    <w:rsid w:val="005C6F1E"/>
    <w:rsid w:val="005D10FE"/>
    <w:rsid w:val="005D18AA"/>
    <w:rsid w:val="005D1F18"/>
    <w:rsid w:val="005D22D4"/>
    <w:rsid w:val="005D32B5"/>
    <w:rsid w:val="005D41C5"/>
    <w:rsid w:val="005D46AD"/>
    <w:rsid w:val="005D6AA0"/>
    <w:rsid w:val="005D6DE7"/>
    <w:rsid w:val="005E4624"/>
    <w:rsid w:val="005E6DCF"/>
    <w:rsid w:val="005F1930"/>
    <w:rsid w:val="005F5893"/>
    <w:rsid w:val="005F6203"/>
    <w:rsid w:val="0060541A"/>
    <w:rsid w:val="00605528"/>
    <w:rsid w:val="00606873"/>
    <w:rsid w:val="0060712C"/>
    <w:rsid w:val="0061107D"/>
    <w:rsid w:val="0061376E"/>
    <w:rsid w:val="00613A03"/>
    <w:rsid w:val="0061448C"/>
    <w:rsid w:val="00614A94"/>
    <w:rsid w:val="00617C28"/>
    <w:rsid w:val="0062038A"/>
    <w:rsid w:val="00621133"/>
    <w:rsid w:val="00622C41"/>
    <w:rsid w:val="00622E4A"/>
    <w:rsid w:val="00623675"/>
    <w:rsid w:val="006302B4"/>
    <w:rsid w:val="00632386"/>
    <w:rsid w:val="00634529"/>
    <w:rsid w:val="006378C2"/>
    <w:rsid w:val="0064240C"/>
    <w:rsid w:val="006463CE"/>
    <w:rsid w:val="00652D8A"/>
    <w:rsid w:val="006539B4"/>
    <w:rsid w:val="006545DD"/>
    <w:rsid w:val="00663F04"/>
    <w:rsid w:val="006657D6"/>
    <w:rsid w:val="0066717C"/>
    <w:rsid w:val="00670332"/>
    <w:rsid w:val="0067362B"/>
    <w:rsid w:val="006751D6"/>
    <w:rsid w:val="00675325"/>
    <w:rsid w:val="006767BC"/>
    <w:rsid w:val="006821E8"/>
    <w:rsid w:val="00683A0D"/>
    <w:rsid w:val="006A15A7"/>
    <w:rsid w:val="006A232A"/>
    <w:rsid w:val="006A4719"/>
    <w:rsid w:val="006A50D6"/>
    <w:rsid w:val="006A6318"/>
    <w:rsid w:val="006B1454"/>
    <w:rsid w:val="006B1734"/>
    <w:rsid w:val="006B423B"/>
    <w:rsid w:val="006C462D"/>
    <w:rsid w:val="006C5E00"/>
    <w:rsid w:val="006C6433"/>
    <w:rsid w:val="006D0371"/>
    <w:rsid w:val="006D12B1"/>
    <w:rsid w:val="006D2C3B"/>
    <w:rsid w:val="006D2F81"/>
    <w:rsid w:val="006D4E7C"/>
    <w:rsid w:val="006D5272"/>
    <w:rsid w:val="006E4236"/>
    <w:rsid w:val="006E5DE8"/>
    <w:rsid w:val="006E67AC"/>
    <w:rsid w:val="006F03CA"/>
    <w:rsid w:val="006F336C"/>
    <w:rsid w:val="006F36F6"/>
    <w:rsid w:val="006F7673"/>
    <w:rsid w:val="007000FB"/>
    <w:rsid w:val="007015A1"/>
    <w:rsid w:val="007020D4"/>
    <w:rsid w:val="00704855"/>
    <w:rsid w:val="00705AC8"/>
    <w:rsid w:val="00707828"/>
    <w:rsid w:val="007104DB"/>
    <w:rsid w:val="00714FDC"/>
    <w:rsid w:val="00715F90"/>
    <w:rsid w:val="00720900"/>
    <w:rsid w:val="007227F2"/>
    <w:rsid w:val="00726C0A"/>
    <w:rsid w:val="00733721"/>
    <w:rsid w:val="00735FF5"/>
    <w:rsid w:val="0073707A"/>
    <w:rsid w:val="00742385"/>
    <w:rsid w:val="00743780"/>
    <w:rsid w:val="00747016"/>
    <w:rsid w:val="00753245"/>
    <w:rsid w:val="0075619D"/>
    <w:rsid w:val="007571BD"/>
    <w:rsid w:val="0076191C"/>
    <w:rsid w:val="00763879"/>
    <w:rsid w:val="0076538C"/>
    <w:rsid w:val="00766B2E"/>
    <w:rsid w:val="00766C55"/>
    <w:rsid w:val="007673E8"/>
    <w:rsid w:val="007716AE"/>
    <w:rsid w:val="0077170F"/>
    <w:rsid w:val="00772E8D"/>
    <w:rsid w:val="007731F4"/>
    <w:rsid w:val="00773C68"/>
    <w:rsid w:val="00780081"/>
    <w:rsid w:val="007804DA"/>
    <w:rsid w:val="00782465"/>
    <w:rsid w:val="007836A6"/>
    <w:rsid w:val="00783DC6"/>
    <w:rsid w:val="00784A39"/>
    <w:rsid w:val="00785A47"/>
    <w:rsid w:val="00790176"/>
    <w:rsid w:val="00790202"/>
    <w:rsid w:val="00793A85"/>
    <w:rsid w:val="0079742C"/>
    <w:rsid w:val="007A014E"/>
    <w:rsid w:val="007A0A09"/>
    <w:rsid w:val="007A0C1F"/>
    <w:rsid w:val="007A24A5"/>
    <w:rsid w:val="007A3D80"/>
    <w:rsid w:val="007A4C8A"/>
    <w:rsid w:val="007A7F13"/>
    <w:rsid w:val="007B0922"/>
    <w:rsid w:val="007B29CB"/>
    <w:rsid w:val="007B3C8D"/>
    <w:rsid w:val="007B6105"/>
    <w:rsid w:val="007B66F9"/>
    <w:rsid w:val="007C4A63"/>
    <w:rsid w:val="007C7076"/>
    <w:rsid w:val="007D0FEA"/>
    <w:rsid w:val="007D1F69"/>
    <w:rsid w:val="007D39D0"/>
    <w:rsid w:val="007D41DF"/>
    <w:rsid w:val="007D543B"/>
    <w:rsid w:val="007D5B72"/>
    <w:rsid w:val="007E1189"/>
    <w:rsid w:val="007E16CC"/>
    <w:rsid w:val="007F1AEA"/>
    <w:rsid w:val="007F27B0"/>
    <w:rsid w:val="007F3ACC"/>
    <w:rsid w:val="0080032D"/>
    <w:rsid w:val="00806318"/>
    <w:rsid w:val="008078A9"/>
    <w:rsid w:val="0081005B"/>
    <w:rsid w:val="00810C87"/>
    <w:rsid w:val="00812264"/>
    <w:rsid w:val="00816A3A"/>
    <w:rsid w:val="00816C9E"/>
    <w:rsid w:val="0082095C"/>
    <w:rsid w:val="00823665"/>
    <w:rsid w:val="00823E8D"/>
    <w:rsid w:val="00824F05"/>
    <w:rsid w:val="00825623"/>
    <w:rsid w:val="0082761B"/>
    <w:rsid w:val="008329F2"/>
    <w:rsid w:val="00833D86"/>
    <w:rsid w:val="008363AE"/>
    <w:rsid w:val="00836C3B"/>
    <w:rsid w:val="008426A4"/>
    <w:rsid w:val="008437F8"/>
    <w:rsid w:val="00850BEA"/>
    <w:rsid w:val="00851D4A"/>
    <w:rsid w:val="00852480"/>
    <w:rsid w:val="00852C80"/>
    <w:rsid w:val="0085346D"/>
    <w:rsid w:val="00856DBE"/>
    <w:rsid w:val="00857DBC"/>
    <w:rsid w:val="00860628"/>
    <w:rsid w:val="008619AF"/>
    <w:rsid w:val="00862503"/>
    <w:rsid w:val="00873D3B"/>
    <w:rsid w:val="0088033F"/>
    <w:rsid w:val="00880D4E"/>
    <w:rsid w:val="008812C7"/>
    <w:rsid w:val="00881AF3"/>
    <w:rsid w:val="00881D0B"/>
    <w:rsid w:val="00882D2F"/>
    <w:rsid w:val="00887770"/>
    <w:rsid w:val="0089066B"/>
    <w:rsid w:val="00890C4C"/>
    <w:rsid w:val="00892B46"/>
    <w:rsid w:val="00894E5B"/>
    <w:rsid w:val="00896CE4"/>
    <w:rsid w:val="00897DA1"/>
    <w:rsid w:val="008A3D1F"/>
    <w:rsid w:val="008A6538"/>
    <w:rsid w:val="008B0776"/>
    <w:rsid w:val="008B2517"/>
    <w:rsid w:val="008B2DEA"/>
    <w:rsid w:val="008B3F35"/>
    <w:rsid w:val="008C06E8"/>
    <w:rsid w:val="008C1755"/>
    <w:rsid w:val="008C6257"/>
    <w:rsid w:val="008C6B6B"/>
    <w:rsid w:val="008C7911"/>
    <w:rsid w:val="008C7F17"/>
    <w:rsid w:val="008D0F9B"/>
    <w:rsid w:val="008D10F1"/>
    <w:rsid w:val="008D1851"/>
    <w:rsid w:val="008D24E6"/>
    <w:rsid w:val="008D6EB1"/>
    <w:rsid w:val="008E10FE"/>
    <w:rsid w:val="008E34A2"/>
    <w:rsid w:val="008E5BB6"/>
    <w:rsid w:val="008F02A7"/>
    <w:rsid w:val="008F1976"/>
    <w:rsid w:val="008F40D0"/>
    <w:rsid w:val="008F42C0"/>
    <w:rsid w:val="008F4E38"/>
    <w:rsid w:val="008F78D4"/>
    <w:rsid w:val="009002CD"/>
    <w:rsid w:val="00900D09"/>
    <w:rsid w:val="00911778"/>
    <w:rsid w:val="0091476A"/>
    <w:rsid w:val="00916A67"/>
    <w:rsid w:val="00917846"/>
    <w:rsid w:val="0092000D"/>
    <w:rsid w:val="00920727"/>
    <w:rsid w:val="00920D66"/>
    <w:rsid w:val="00921185"/>
    <w:rsid w:val="00923266"/>
    <w:rsid w:val="009249A7"/>
    <w:rsid w:val="00926D0E"/>
    <w:rsid w:val="009340C0"/>
    <w:rsid w:val="009353ED"/>
    <w:rsid w:val="00936FA3"/>
    <w:rsid w:val="0094481C"/>
    <w:rsid w:val="0095076F"/>
    <w:rsid w:val="00953114"/>
    <w:rsid w:val="0095413D"/>
    <w:rsid w:val="00954AB1"/>
    <w:rsid w:val="009550F4"/>
    <w:rsid w:val="00955BEE"/>
    <w:rsid w:val="00956395"/>
    <w:rsid w:val="0095737B"/>
    <w:rsid w:val="00962CA6"/>
    <w:rsid w:val="00966024"/>
    <w:rsid w:val="0096661B"/>
    <w:rsid w:val="00967D41"/>
    <w:rsid w:val="00975C3B"/>
    <w:rsid w:val="009831A2"/>
    <w:rsid w:val="00984C33"/>
    <w:rsid w:val="00986B26"/>
    <w:rsid w:val="00990DA1"/>
    <w:rsid w:val="009A16B8"/>
    <w:rsid w:val="009A1CC6"/>
    <w:rsid w:val="009B3E46"/>
    <w:rsid w:val="009C1CFD"/>
    <w:rsid w:val="009C3368"/>
    <w:rsid w:val="009C3688"/>
    <w:rsid w:val="009D5A26"/>
    <w:rsid w:val="009E0AEB"/>
    <w:rsid w:val="009E2E44"/>
    <w:rsid w:val="009E32FC"/>
    <w:rsid w:val="009E474F"/>
    <w:rsid w:val="009E4E67"/>
    <w:rsid w:val="009F2C66"/>
    <w:rsid w:val="009F34B8"/>
    <w:rsid w:val="009F54DE"/>
    <w:rsid w:val="009F7F17"/>
    <w:rsid w:val="00A00AD7"/>
    <w:rsid w:val="00A00B21"/>
    <w:rsid w:val="00A053D8"/>
    <w:rsid w:val="00A05A3F"/>
    <w:rsid w:val="00A14DB7"/>
    <w:rsid w:val="00A151A1"/>
    <w:rsid w:val="00A162F8"/>
    <w:rsid w:val="00A22D41"/>
    <w:rsid w:val="00A23B77"/>
    <w:rsid w:val="00A25244"/>
    <w:rsid w:val="00A270C8"/>
    <w:rsid w:val="00A300A4"/>
    <w:rsid w:val="00A30933"/>
    <w:rsid w:val="00A371FF"/>
    <w:rsid w:val="00A41A35"/>
    <w:rsid w:val="00A42307"/>
    <w:rsid w:val="00A42FBD"/>
    <w:rsid w:val="00A478B3"/>
    <w:rsid w:val="00A51F81"/>
    <w:rsid w:val="00A55B97"/>
    <w:rsid w:val="00A60247"/>
    <w:rsid w:val="00A60D33"/>
    <w:rsid w:val="00A6532E"/>
    <w:rsid w:val="00A71F8D"/>
    <w:rsid w:val="00A73001"/>
    <w:rsid w:val="00A74281"/>
    <w:rsid w:val="00A745E4"/>
    <w:rsid w:val="00A764C9"/>
    <w:rsid w:val="00A8288C"/>
    <w:rsid w:val="00A84B22"/>
    <w:rsid w:val="00A84C55"/>
    <w:rsid w:val="00A86E2E"/>
    <w:rsid w:val="00A87305"/>
    <w:rsid w:val="00A873E7"/>
    <w:rsid w:val="00A87E28"/>
    <w:rsid w:val="00A92E19"/>
    <w:rsid w:val="00A95B67"/>
    <w:rsid w:val="00AA0595"/>
    <w:rsid w:val="00AA1FA0"/>
    <w:rsid w:val="00AA25E7"/>
    <w:rsid w:val="00AA2F75"/>
    <w:rsid w:val="00AA5073"/>
    <w:rsid w:val="00AB7D01"/>
    <w:rsid w:val="00AC13F1"/>
    <w:rsid w:val="00AC33C6"/>
    <w:rsid w:val="00AC788E"/>
    <w:rsid w:val="00AD1B43"/>
    <w:rsid w:val="00AD36A9"/>
    <w:rsid w:val="00AD6739"/>
    <w:rsid w:val="00AE0895"/>
    <w:rsid w:val="00AE3B3A"/>
    <w:rsid w:val="00AE443A"/>
    <w:rsid w:val="00AE54B9"/>
    <w:rsid w:val="00AE7485"/>
    <w:rsid w:val="00AF1265"/>
    <w:rsid w:val="00AF23FE"/>
    <w:rsid w:val="00AF380B"/>
    <w:rsid w:val="00AF39FC"/>
    <w:rsid w:val="00AF3D8D"/>
    <w:rsid w:val="00AF3F0B"/>
    <w:rsid w:val="00AF7E9C"/>
    <w:rsid w:val="00B025E5"/>
    <w:rsid w:val="00B02714"/>
    <w:rsid w:val="00B038FE"/>
    <w:rsid w:val="00B04855"/>
    <w:rsid w:val="00B07F0B"/>
    <w:rsid w:val="00B15A2E"/>
    <w:rsid w:val="00B164E5"/>
    <w:rsid w:val="00B20B0D"/>
    <w:rsid w:val="00B23311"/>
    <w:rsid w:val="00B25F88"/>
    <w:rsid w:val="00B265BB"/>
    <w:rsid w:val="00B31C7E"/>
    <w:rsid w:val="00B346D5"/>
    <w:rsid w:val="00B349EB"/>
    <w:rsid w:val="00B352B3"/>
    <w:rsid w:val="00B35370"/>
    <w:rsid w:val="00B418C3"/>
    <w:rsid w:val="00B43467"/>
    <w:rsid w:val="00B459CF"/>
    <w:rsid w:val="00B46245"/>
    <w:rsid w:val="00B47910"/>
    <w:rsid w:val="00B47DEF"/>
    <w:rsid w:val="00B57315"/>
    <w:rsid w:val="00B63F20"/>
    <w:rsid w:val="00B677BF"/>
    <w:rsid w:val="00B70FA9"/>
    <w:rsid w:val="00B73E7B"/>
    <w:rsid w:val="00B759D6"/>
    <w:rsid w:val="00B75E53"/>
    <w:rsid w:val="00B77DFD"/>
    <w:rsid w:val="00B80A92"/>
    <w:rsid w:val="00B81616"/>
    <w:rsid w:val="00B82574"/>
    <w:rsid w:val="00B82AEA"/>
    <w:rsid w:val="00B84718"/>
    <w:rsid w:val="00B86346"/>
    <w:rsid w:val="00B94A8D"/>
    <w:rsid w:val="00B95E67"/>
    <w:rsid w:val="00B9620A"/>
    <w:rsid w:val="00B97784"/>
    <w:rsid w:val="00BA0921"/>
    <w:rsid w:val="00BA6867"/>
    <w:rsid w:val="00BA7EF4"/>
    <w:rsid w:val="00BB0FE8"/>
    <w:rsid w:val="00BB1BEE"/>
    <w:rsid w:val="00BB64EC"/>
    <w:rsid w:val="00BC0439"/>
    <w:rsid w:val="00BC1362"/>
    <w:rsid w:val="00BC1B4B"/>
    <w:rsid w:val="00BC4A6A"/>
    <w:rsid w:val="00BC7FB7"/>
    <w:rsid w:val="00BD542D"/>
    <w:rsid w:val="00BD5C87"/>
    <w:rsid w:val="00BD75F4"/>
    <w:rsid w:val="00BE74ED"/>
    <w:rsid w:val="00BE7D27"/>
    <w:rsid w:val="00BF1797"/>
    <w:rsid w:val="00BF2C8F"/>
    <w:rsid w:val="00BF3F24"/>
    <w:rsid w:val="00BF5111"/>
    <w:rsid w:val="00BF7F6A"/>
    <w:rsid w:val="00C008A2"/>
    <w:rsid w:val="00C02D90"/>
    <w:rsid w:val="00C12005"/>
    <w:rsid w:val="00C14CAB"/>
    <w:rsid w:val="00C14E5A"/>
    <w:rsid w:val="00C15CBA"/>
    <w:rsid w:val="00C20A7B"/>
    <w:rsid w:val="00C2466A"/>
    <w:rsid w:val="00C2467B"/>
    <w:rsid w:val="00C24C4B"/>
    <w:rsid w:val="00C26440"/>
    <w:rsid w:val="00C27398"/>
    <w:rsid w:val="00C30528"/>
    <w:rsid w:val="00C320E8"/>
    <w:rsid w:val="00C346F9"/>
    <w:rsid w:val="00C35ECD"/>
    <w:rsid w:val="00C37037"/>
    <w:rsid w:val="00C37856"/>
    <w:rsid w:val="00C437EE"/>
    <w:rsid w:val="00C4670D"/>
    <w:rsid w:val="00C4739F"/>
    <w:rsid w:val="00C4790A"/>
    <w:rsid w:val="00C523C3"/>
    <w:rsid w:val="00C53722"/>
    <w:rsid w:val="00C57BD9"/>
    <w:rsid w:val="00C62792"/>
    <w:rsid w:val="00C63F28"/>
    <w:rsid w:val="00C64FFC"/>
    <w:rsid w:val="00C67E6A"/>
    <w:rsid w:val="00C72769"/>
    <w:rsid w:val="00C72D5B"/>
    <w:rsid w:val="00C7395F"/>
    <w:rsid w:val="00C73EC2"/>
    <w:rsid w:val="00C80DE5"/>
    <w:rsid w:val="00C829E9"/>
    <w:rsid w:val="00C82B26"/>
    <w:rsid w:val="00C83D71"/>
    <w:rsid w:val="00C9121B"/>
    <w:rsid w:val="00C914BC"/>
    <w:rsid w:val="00C91519"/>
    <w:rsid w:val="00C925A5"/>
    <w:rsid w:val="00C92605"/>
    <w:rsid w:val="00C9502B"/>
    <w:rsid w:val="00CA2161"/>
    <w:rsid w:val="00CA2D51"/>
    <w:rsid w:val="00CA38D3"/>
    <w:rsid w:val="00CA4BCA"/>
    <w:rsid w:val="00CA7D1E"/>
    <w:rsid w:val="00CB06BD"/>
    <w:rsid w:val="00CB08CF"/>
    <w:rsid w:val="00CB18DF"/>
    <w:rsid w:val="00CB3DBC"/>
    <w:rsid w:val="00CB4FA2"/>
    <w:rsid w:val="00CD0EBA"/>
    <w:rsid w:val="00CD565E"/>
    <w:rsid w:val="00CD64F4"/>
    <w:rsid w:val="00CD6D7F"/>
    <w:rsid w:val="00CD7BB3"/>
    <w:rsid w:val="00CE1F5A"/>
    <w:rsid w:val="00CE3DA3"/>
    <w:rsid w:val="00CE3FAD"/>
    <w:rsid w:val="00CE51CE"/>
    <w:rsid w:val="00CF231C"/>
    <w:rsid w:val="00CF422E"/>
    <w:rsid w:val="00CF5A5C"/>
    <w:rsid w:val="00CF66BE"/>
    <w:rsid w:val="00D007B8"/>
    <w:rsid w:val="00D02389"/>
    <w:rsid w:val="00D03A2E"/>
    <w:rsid w:val="00D052A6"/>
    <w:rsid w:val="00D07158"/>
    <w:rsid w:val="00D11A45"/>
    <w:rsid w:val="00D11BCA"/>
    <w:rsid w:val="00D20B1C"/>
    <w:rsid w:val="00D23C24"/>
    <w:rsid w:val="00D31F5F"/>
    <w:rsid w:val="00D34B8C"/>
    <w:rsid w:val="00D41252"/>
    <w:rsid w:val="00D420A1"/>
    <w:rsid w:val="00D433C2"/>
    <w:rsid w:val="00D43499"/>
    <w:rsid w:val="00D4399C"/>
    <w:rsid w:val="00D44BDE"/>
    <w:rsid w:val="00D45961"/>
    <w:rsid w:val="00D51B0B"/>
    <w:rsid w:val="00D52764"/>
    <w:rsid w:val="00D539D1"/>
    <w:rsid w:val="00D60A42"/>
    <w:rsid w:val="00D61E4C"/>
    <w:rsid w:val="00D62580"/>
    <w:rsid w:val="00D62F9B"/>
    <w:rsid w:val="00D65D8C"/>
    <w:rsid w:val="00D677EA"/>
    <w:rsid w:val="00D70747"/>
    <w:rsid w:val="00D72AA6"/>
    <w:rsid w:val="00D73FE4"/>
    <w:rsid w:val="00D744F6"/>
    <w:rsid w:val="00D763A3"/>
    <w:rsid w:val="00D83DF2"/>
    <w:rsid w:val="00D844AF"/>
    <w:rsid w:val="00D864A2"/>
    <w:rsid w:val="00D8714C"/>
    <w:rsid w:val="00D94346"/>
    <w:rsid w:val="00D94F73"/>
    <w:rsid w:val="00D97800"/>
    <w:rsid w:val="00DA1EFA"/>
    <w:rsid w:val="00DA3053"/>
    <w:rsid w:val="00DB1CD9"/>
    <w:rsid w:val="00DB2F6E"/>
    <w:rsid w:val="00DB7BA3"/>
    <w:rsid w:val="00DC01EF"/>
    <w:rsid w:val="00DC1477"/>
    <w:rsid w:val="00DC50BA"/>
    <w:rsid w:val="00DC5EE7"/>
    <w:rsid w:val="00DC6C6C"/>
    <w:rsid w:val="00DC7154"/>
    <w:rsid w:val="00DD763A"/>
    <w:rsid w:val="00DE2E22"/>
    <w:rsid w:val="00DE47D1"/>
    <w:rsid w:val="00DF084B"/>
    <w:rsid w:val="00DF2670"/>
    <w:rsid w:val="00DF336A"/>
    <w:rsid w:val="00DF3CC8"/>
    <w:rsid w:val="00DF651D"/>
    <w:rsid w:val="00DF6953"/>
    <w:rsid w:val="00DF7DF3"/>
    <w:rsid w:val="00E01A4F"/>
    <w:rsid w:val="00E020E4"/>
    <w:rsid w:val="00E144F2"/>
    <w:rsid w:val="00E15A02"/>
    <w:rsid w:val="00E21B83"/>
    <w:rsid w:val="00E21F24"/>
    <w:rsid w:val="00E2540A"/>
    <w:rsid w:val="00E26D3C"/>
    <w:rsid w:val="00E31694"/>
    <w:rsid w:val="00E32294"/>
    <w:rsid w:val="00E32937"/>
    <w:rsid w:val="00E35DB8"/>
    <w:rsid w:val="00E36082"/>
    <w:rsid w:val="00E4040E"/>
    <w:rsid w:val="00E4642C"/>
    <w:rsid w:val="00E52145"/>
    <w:rsid w:val="00E53F2D"/>
    <w:rsid w:val="00E571AF"/>
    <w:rsid w:val="00E60345"/>
    <w:rsid w:val="00E62C5D"/>
    <w:rsid w:val="00E65701"/>
    <w:rsid w:val="00E65857"/>
    <w:rsid w:val="00E7038A"/>
    <w:rsid w:val="00E7243A"/>
    <w:rsid w:val="00E73B70"/>
    <w:rsid w:val="00E77507"/>
    <w:rsid w:val="00E80FF1"/>
    <w:rsid w:val="00E81288"/>
    <w:rsid w:val="00E83940"/>
    <w:rsid w:val="00E85AAD"/>
    <w:rsid w:val="00E91171"/>
    <w:rsid w:val="00E919D8"/>
    <w:rsid w:val="00E94F3D"/>
    <w:rsid w:val="00EA04C5"/>
    <w:rsid w:val="00EA0BC1"/>
    <w:rsid w:val="00EA4EE1"/>
    <w:rsid w:val="00EB0C45"/>
    <w:rsid w:val="00EB41F7"/>
    <w:rsid w:val="00EB5048"/>
    <w:rsid w:val="00EB5DD8"/>
    <w:rsid w:val="00EB7491"/>
    <w:rsid w:val="00EC07CF"/>
    <w:rsid w:val="00EC0FEC"/>
    <w:rsid w:val="00EC200D"/>
    <w:rsid w:val="00EC262F"/>
    <w:rsid w:val="00EC2914"/>
    <w:rsid w:val="00EC2B99"/>
    <w:rsid w:val="00EC2E27"/>
    <w:rsid w:val="00EC46E6"/>
    <w:rsid w:val="00EC5EFA"/>
    <w:rsid w:val="00EC60D4"/>
    <w:rsid w:val="00ED1485"/>
    <w:rsid w:val="00ED1644"/>
    <w:rsid w:val="00ED31C7"/>
    <w:rsid w:val="00ED5140"/>
    <w:rsid w:val="00ED6C5D"/>
    <w:rsid w:val="00ED6C6C"/>
    <w:rsid w:val="00ED7879"/>
    <w:rsid w:val="00EE0BD3"/>
    <w:rsid w:val="00EE0FE4"/>
    <w:rsid w:val="00EE4662"/>
    <w:rsid w:val="00EE5422"/>
    <w:rsid w:val="00EE73FF"/>
    <w:rsid w:val="00F00858"/>
    <w:rsid w:val="00F00EAC"/>
    <w:rsid w:val="00F02AC7"/>
    <w:rsid w:val="00F057E1"/>
    <w:rsid w:val="00F05B22"/>
    <w:rsid w:val="00F0758A"/>
    <w:rsid w:val="00F10DBA"/>
    <w:rsid w:val="00F1240B"/>
    <w:rsid w:val="00F1329D"/>
    <w:rsid w:val="00F1364B"/>
    <w:rsid w:val="00F20046"/>
    <w:rsid w:val="00F20BDA"/>
    <w:rsid w:val="00F20E00"/>
    <w:rsid w:val="00F22C2B"/>
    <w:rsid w:val="00F320D3"/>
    <w:rsid w:val="00F33B13"/>
    <w:rsid w:val="00F33EA0"/>
    <w:rsid w:val="00F34052"/>
    <w:rsid w:val="00F36611"/>
    <w:rsid w:val="00F37469"/>
    <w:rsid w:val="00F37F45"/>
    <w:rsid w:val="00F41EF7"/>
    <w:rsid w:val="00F4311C"/>
    <w:rsid w:val="00F44B9E"/>
    <w:rsid w:val="00F4643F"/>
    <w:rsid w:val="00F46B71"/>
    <w:rsid w:val="00F46CFB"/>
    <w:rsid w:val="00F47145"/>
    <w:rsid w:val="00F53D62"/>
    <w:rsid w:val="00F541E5"/>
    <w:rsid w:val="00F5462B"/>
    <w:rsid w:val="00F55AB1"/>
    <w:rsid w:val="00F56D02"/>
    <w:rsid w:val="00F61E1F"/>
    <w:rsid w:val="00F633BB"/>
    <w:rsid w:val="00F70996"/>
    <w:rsid w:val="00F70BAC"/>
    <w:rsid w:val="00F73EC9"/>
    <w:rsid w:val="00F75489"/>
    <w:rsid w:val="00F75F6A"/>
    <w:rsid w:val="00F769D2"/>
    <w:rsid w:val="00F8310A"/>
    <w:rsid w:val="00F8350A"/>
    <w:rsid w:val="00F83F00"/>
    <w:rsid w:val="00F83FDD"/>
    <w:rsid w:val="00F84EE6"/>
    <w:rsid w:val="00F854F1"/>
    <w:rsid w:val="00F85896"/>
    <w:rsid w:val="00F86DF2"/>
    <w:rsid w:val="00F87AEF"/>
    <w:rsid w:val="00F91886"/>
    <w:rsid w:val="00F91BD5"/>
    <w:rsid w:val="00F96576"/>
    <w:rsid w:val="00FA184B"/>
    <w:rsid w:val="00FA2847"/>
    <w:rsid w:val="00FA29B1"/>
    <w:rsid w:val="00FA30E3"/>
    <w:rsid w:val="00FA3CF7"/>
    <w:rsid w:val="00FB341E"/>
    <w:rsid w:val="00FB56FF"/>
    <w:rsid w:val="00FB70D6"/>
    <w:rsid w:val="00FC0736"/>
    <w:rsid w:val="00FC2B8E"/>
    <w:rsid w:val="00FC656F"/>
    <w:rsid w:val="00FD12B8"/>
    <w:rsid w:val="00FD1F9A"/>
    <w:rsid w:val="00FD3D45"/>
    <w:rsid w:val="00FE0535"/>
    <w:rsid w:val="00FE1C4A"/>
    <w:rsid w:val="00FE65D9"/>
    <w:rsid w:val="00FE7AD8"/>
    <w:rsid w:val="00FF0008"/>
    <w:rsid w:val="00FF1B03"/>
    <w:rsid w:val="00FF22AB"/>
    <w:rsid w:val="00FF6352"/>
    <w:rsid w:val="00FF7A6F"/>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D54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88777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1F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F8D"/>
  </w:style>
  <w:style w:type="paragraph" w:styleId="Footer">
    <w:name w:val="footer"/>
    <w:basedOn w:val="Normal"/>
    <w:link w:val="FooterChar"/>
    <w:uiPriority w:val="99"/>
    <w:unhideWhenUsed/>
    <w:rsid w:val="00A71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F8D"/>
  </w:style>
  <w:style w:type="paragraph" w:styleId="NoSpacing">
    <w:name w:val="No Spacing"/>
    <w:link w:val="NoSpacingChar"/>
    <w:uiPriority w:val="1"/>
    <w:qFormat/>
    <w:rsid w:val="00A71F8D"/>
    <w:pPr>
      <w:spacing w:after="0" w:line="240" w:lineRule="auto"/>
    </w:pPr>
    <w:rPr>
      <w:lang w:eastAsia="ja-JP"/>
    </w:rPr>
  </w:style>
  <w:style w:type="character" w:customStyle="1" w:styleId="NoSpacingChar">
    <w:name w:val="No Spacing Char"/>
    <w:basedOn w:val="DefaultParagraphFont"/>
    <w:link w:val="NoSpacing"/>
    <w:uiPriority w:val="1"/>
    <w:rsid w:val="00A71F8D"/>
    <w:rPr>
      <w:rFonts w:eastAsiaTheme="minorEastAsia"/>
      <w:lang w:eastAsia="ja-JP"/>
    </w:rPr>
  </w:style>
  <w:style w:type="paragraph" w:styleId="BalloonText">
    <w:name w:val="Balloon Text"/>
    <w:basedOn w:val="Normal"/>
    <w:link w:val="BalloonTextChar"/>
    <w:uiPriority w:val="99"/>
    <w:semiHidden/>
    <w:unhideWhenUsed/>
    <w:rsid w:val="00A71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F8D"/>
    <w:rPr>
      <w:rFonts w:ascii="Tahoma" w:hAnsi="Tahoma" w:cs="Tahoma"/>
      <w:sz w:val="16"/>
      <w:szCs w:val="16"/>
    </w:rPr>
  </w:style>
  <w:style w:type="paragraph" w:styleId="ListParagraph">
    <w:name w:val="List Paragraph"/>
    <w:basedOn w:val="Normal"/>
    <w:uiPriority w:val="34"/>
    <w:qFormat/>
    <w:rsid w:val="00A71F8D"/>
    <w:pPr>
      <w:ind w:left="720"/>
      <w:contextualSpacing/>
    </w:pPr>
  </w:style>
  <w:style w:type="table" w:styleId="TableGrid">
    <w:name w:val="Table Grid"/>
    <w:basedOn w:val="TableNormal"/>
    <w:uiPriority w:val="59"/>
    <w:rsid w:val="00534A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2AA6"/>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apple-converted-space">
    <w:name w:val="apple-converted-space"/>
    <w:basedOn w:val="DefaultParagraphFont"/>
    <w:rsid w:val="00D72AA6"/>
  </w:style>
  <w:style w:type="character" w:styleId="Hyperlink">
    <w:name w:val="Hyperlink"/>
    <w:basedOn w:val="DefaultParagraphFont"/>
    <w:uiPriority w:val="99"/>
    <w:unhideWhenUsed/>
    <w:rsid w:val="00D72AA6"/>
    <w:rPr>
      <w:color w:val="0000FF"/>
      <w:u w:val="single"/>
    </w:rPr>
  </w:style>
  <w:style w:type="character" w:customStyle="1" w:styleId="apple-style-span">
    <w:name w:val="apple-style-span"/>
    <w:basedOn w:val="DefaultParagraphFont"/>
    <w:rsid w:val="00D72AA6"/>
  </w:style>
  <w:style w:type="character" w:customStyle="1" w:styleId="Heading5Char">
    <w:name w:val="Heading 5 Char"/>
    <w:basedOn w:val="DefaultParagraphFont"/>
    <w:link w:val="Heading5"/>
    <w:uiPriority w:val="9"/>
    <w:rsid w:val="0088777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62F9B"/>
    <w:rPr>
      <w:color w:val="800080" w:themeColor="followedHyperlink"/>
      <w:u w:val="single"/>
    </w:rPr>
  </w:style>
  <w:style w:type="paragraph" w:customStyle="1" w:styleId="Default">
    <w:name w:val="Default"/>
    <w:rsid w:val="00DC50BA"/>
    <w:pPr>
      <w:autoSpaceDE w:val="0"/>
      <w:autoSpaceDN w:val="0"/>
      <w:adjustRightInd w:val="0"/>
      <w:spacing w:after="0" w:line="240" w:lineRule="auto"/>
    </w:pPr>
    <w:rPr>
      <w:rFonts w:ascii="Trebuchet MS" w:hAnsi="Trebuchet MS" w:cs="Trebuchet MS"/>
      <w:color w:val="000000"/>
      <w:sz w:val="24"/>
      <w:szCs w:val="24"/>
    </w:rPr>
  </w:style>
  <w:style w:type="character" w:styleId="PlaceholderText">
    <w:name w:val="Placeholder Text"/>
    <w:basedOn w:val="DefaultParagraphFont"/>
    <w:uiPriority w:val="99"/>
    <w:semiHidden/>
    <w:rsid w:val="008F02A7"/>
    <w:rPr>
      <w:color w:val="808080"/>
    </w:rPr>
  </w:style>
  <w:style w:type="character" w:styleId="Strong">
    <w:name w:val="Strong"/>
    <w:basedOn w:val="DefaultParagraphFont"/>
    <w:uiPriority w:val="22"/>
    <w:qFormat/>
    <w:rsid w:val="00C63F28"/>
    <w:rPr>
      <w:b/>
      <w:bCs/>
    </w:rPr>
  </w:style>
  <w:style w:type="paragraph" w:styleId="ListBullet">
    <w:name w:val="List Bullet"/>
    <w:basedOn w:val="Normal"/>
    <w:uiPriority w:val="99"/>
    <w:unhideWhenUsed/>
    <w:rsid w:val="00B20B0D"/>
    <w:pPr>
      <w:numPr>
        <w:numId w:val="4"/>
      </w:numPr>
      <w:contextualSpacing/>
    </w:pPr>
    <w:rPr>
      <w:rFonts w:eastAsiaTheme="minorHAnsi"/>
    </w:rPr>
  </w:style>
  <w:style w:type="character" w:customStyle="1" w:styleId="unicode">
    <w:name w:val="unicode"/>
    <w:basedOn w:val="DefaultParagraphFont"/>
    <w:rsid w:val="00FE0535"/>
  </w:style>
  <w:style w:type="character" w:customStyle="1" w:styleId="Heading2Char">
    <w:name w:val="Heading 2 Char"/>
    <w:basedOn w:val="DefaultParagraphFont"/>
    <w:link w:val="Heading2"/>
    <w:uiPriority w:val="9"/>
    <w:semiHidden/>
    <w:rsid w:val="00BD542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D54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88777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1F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F8D"/>
  </w:style>
  <w:style w:type="paragraph" w:styleId="Footer">
    <w:name w:val="footer"/>
    <w:basedOn w:val="Normal"/>
    <w:link w:val="FooterChar"/>
    <w:uiPriority w:val="99"/>
    <w:unhideWhenUsed/>
    <w:rsid w:val="00A71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F8D"/>
  </w:style>
  <w:style w:type="paragraph" w:styleId="NoSpacing">
    <w:name w:val="No Spacing"/>
    <w:link w:val="NoSpacingChar"/>
    <w:uiPriority w:val="1"/>
    <w:qFormat/>
    <w:rsid w:val="00A71F8D"/>
    <w:pPr>
      <w:spacing w:after="0" w:line="240" w:lineRule="auto"/>
    </w:pPr>
    <w:rPr>
      <w:lang w:eastAsia="ja-JP"/>
    </w:rPr>
  </w:style>
  <w:style w:type="character" w:customStyle="1" w:styleId="NoSpacingChar">
    <w:name w:val="No Spacing Char"/>
    <w:basedOn w:val="DefaultParagraphFont"/>
    <w:link w:val="NoSpacing"/>
    <w:uiPriority w:val="1"/>
    <w:rsid w:val="00A71F8D"/>
    <w:rPr>
      <w:rFonts w:eastAsiaTheme="minorEastAsia"/>
      <w:lang w:eastAsia="ja-JP"/>
    </w:rPr>
  </w:style>
  <w:style w:type="paragraph" w:styleId="BalloonText">
    <w:name w:val="Balloon Text"/>
    <w:basedOn w:val="Normal"/>
    <w:link w:val="BalloonTextChar"/>
    <w:uiPriority w:val="99"/>
    <w:semiHidden/>
    <w:unhideWhenUsed/>
    <w:rsid w:val="00A71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F8D"/>
    <w:rPr>
      <w:rFonts w:ascii="Tahoma" w:hAnsi="Tahoma" w:cs="Tahoma"/>
      <w:sz w:val="16"/>
      <w:szCs w:val="16"/>
    </w:rPr>
  </w:style>
  <w:style w:type="paragraph" w:styleId="ListParagraph">
    <w:name w:val="List Paragraph"/>
    <w:basedOn w:val="Normal"/>
    <w:uiPriority w:val="34"/>
    <w:qFormat/>
    <w:rsid w:val="00A71F8D"/>
    <w:pPr>
      <w:ind w:left="720"/>
      <w:contextualSpacing/>
    </w:pPr>
  </w:style>
  <w:style w:type="table" w:styleId="TableGrid">
    <w:name w:val="Table Grid"/>
    <w:basedOn w:val="TableNormal"/>
    <w:uiPriority w:val="59"/>
    <w:rsid w:val="00534A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2AA6"/>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apple-converted-space">
    <w:name w:val="apple-converted-space"/>
    <w:basedOn w:val="DefaultParagraphFont"/>
    <w:rsid w:val="00D72AA6"/>
  </w:style>
  <w:style w:type="character" w:styleId="Hyperlink">
    <w:name w:val="Hyperlink"/>
    <w:basedOn w:val="DefaultParagraphFont"/>
    <w:uiPriority w:val="99"/>
    <w:unhideWhenUsed/>
    <w:rsid w:val="00D72AA6"/>
    <w:rPr>
      <w:color w:val="0000FF"/>
      <w:u w:val="single"/>
    </w:rPr>
  </w:style>
  <w:style w:type="character" w:customStyle="1" w:styleId="apple-style-span">
    <w:name w:val="apple-style-span"/>
    <w:basedOn w:val="DefaultParagraphFont"/>
    <w:rsid w:val="00D72AA6"/>
  </w:style>
  <w:style w:type="character" w:customStyle="1" w:styleId="Heading5Char">
    <w:name w:val="Heading 5 Char"/>
    <w:basedOn w:val="DefaultParagraphFont"/>
    <w:link w:val="Heading5"/>
    <w:uiPriority w:val="9"/>
    <w:rsid w:val="0088777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62F9B"/>
    <w:rPr>
      <w:color w:val="800080" w:themeColor="followedHyperlink"/>
      <w:u w:val="single"/>
    </w:rPr>
  </w:style>
  <w:style w:type="paragraph" w:customStyle="1" w:styleId="Default">
    <w:name w:val="Default"/>
    <w:rsid w:val="00DC50BA"/>
    <w:pPr>
      <w:autoSpaceDE w:val="0"/>
      <w:autoSpaceDN w:val="0"/>
      <w:adjustRightInd w:val="0"/>
      <w:spacing w:after="0" w:line="240" w:lineRule="auto"/>
    </w:pPr>
    <w:rPr>
      <w:rFonts w:ascii="Trebuchet MS" w:hAnsi="Trebuchet MS" w:cs="Trebuchet MS"/>
      <w:color w:val="000000"/>
      <w:sz w:val="24"/>
      <w:szCs w:val="24"/>
    </w:rPr>
  </w:style>
  <w:style w:type="character" w:styleId="PlaceholderText">
    <w:name w:val="Placeholder Text"/>
    <w:basedOn w:val="DefaultParagraphFont"/>
    <w:uiPriority w:val="99"/>
    <w:semiHidden/>
    <w:rsid w:val="008F02A7"/>
    <w:rPr>
      <w:color w:val="808080"/>
    </w:rPr>
  </w:style>
  <w:style w:type="character" w:styleId="Strong">
    <w:name w:val="Strong"/>
    <w:basedOn w:val="DefaultParagraphFont"/>
    <w:uiPriority w:val="22"/>
    <w:qFormat/>
    <w:rsid w:val="00C63F28"/>
    <w:rPr>
      <w:b/>
      <w:bCs/>
    </w:rPr>
  </w:style>
  <w:style w:type="paragraph" w:styleId="ListBullet">
    <w:name w:val="List Bullet"/>
    <w:basedOn w:val="Normal"/>
    <w:uiPriority w:val="99"/>
    <w:unhideWhenUsed/>
    <w:rsid w:val="00B20B0D"/>
    <w:pPr>
      <w:numPr>
        <w:numId w:val="4"/>
      </w:numPr>
      <w:contextualSpacing/>
    </w:pPr>
    <w:rPr>
      <w:rFonts w:eastAsiaTheme="minorHAnsi"/>
    </w:rPr>
  </w:style>
  <w:style w:type="character" w:customStyle="1" w:styleId="unicode">
    <w:name w:val="unicode"/>
    <w:basedOn w:val="DefaultParagraphFont"/>
    <w:rsid w:val="00FE0535"/>
  </w:style>
  <w:style w:type="character" w:customStyle="1" w:styleId="Heading2Char">
    <w:name w:val="Heading 2 Char"/>
    <w:basedOn w:val="DefaultParagraphFont"/>
    <w:link w:val="Heading2"/>
    <w:uiPriority w:val="9"/>
    <w:semiHidden/>
    <w:rsid w:val="00BD542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8889">
      <w:bodyDiv w:val="1"/>
      <w:marLeft w:val="0"/>
      <w:marRight w:val="0"/>
      <w:marTop w:val="0"/>
      <w:marBottom w:val="0"/>
      <w:divBdr>
        <w:top w:val="none" w:sz="0" w:space="0" w:color="auto"/>
        <w:left w:val="none" w:sz="0" w:space="0" w:color="auto"/>
        <w:bottom w:val="none" w:sz="0" w:space="0" w:color="auto"/>
        <w:right w:val="none" w:sz="0" w:space="0" w:color="auto"/>
      </w:divBdr>
    </w:div>
    <w:div w:id="362171033">
      <w:bodyDiv w:val="1"/>
      <w:marLeft w:val="0"/>
      <w:marRight w:val="0"/>
      <w:marTop w:val="0"/>
      <w:marBottom w:val="0"/>
      <w:divBdr>
        <w:top w:val="none" w:sz="0" w:space="0" w:color="auto"/>
        <w:left w:val="none" w:sz="0" w:space="0" w:color="auto"/>
        <w:bottom w:val="none" w:sz="0" w:space="0" w:color="auto"/>
        <w:right w:val="none" w:sz="0" w:space="0" w:color="auto"/>
      </w:divBdr>
    </w:div>
    <w:div w:id="617957043">
      <w:bodyDiv w:val="1"/>
      <w:marLeft w:val="0"/>
      <w:marRight w:val="0"/>
      <w:marTop w:val="0"/>
      <w:marBottom w:val="0"/>
      <w:divBdr>
        <w:top w:val="none" w:sz="0" w:space="0" w:color="auto"/>
        <w:left w:val="none" w:sz="0" w:space="0" w:color="auto"/>
        <w:bottom w:val="none" w:sz="0" w:space="0" w:color="auto"/>
        <w:right w:val="none" w:sz="0" w:space="0" w:color="auto"/>
      </w:divBdr>
    </w:div>
    <w:div w:id="674383797">
      <w:bodyDiv w:val="1"/>
      <w:marLeft w:val="0"/>
      <w:marRight w:val="0"/>
      <w:marTop w:val="0"/>
      <w:marBottom w:val="0"/>
      <w:divBdr>
        <w:top w:val="none" w:sz="0" w:space="0" w:color="auto"/>
        <w:left w:val="none" w:sz="0" w:space="0" w:color="auto"/>
        <w:bottom w:val="none" w:sz="0" w:space="0" w:color="auto"/>
        <w:right w:val="none" w:sz="0" w:space="0" w:color="auto"/>
      </w:divBdr>
    </w:div>
    <w:div w:id="1091123980">
      <w:bodyDiv w:val="1"/>
      <w:marLeft w:val="0"/>
      <w:marRight w:val="0"/>
      <w:marTop w:val="0"/>
      <w:marBottom w:val="0"/>
      <w:divBdr>
        <w:top w:val="none" w:sz="0" w:space="0" w:color="auto"/>
        <w:left w:val="none" w:sz="0" w:space="0" w:color="auto"/>
        <w:bottom w:val="none" w:sz="0" w:space="0" w:color="auto"/>
        <w:right w:val="none" w:sz="0" w:space="0" w:color="auto"/>
      </w:divBdr>
    </w:div>
    <w:div w:id="1713308436">
      <w:bodyDiv w:val="1"/>
      <w:marLeft w:val="0"/>
      <w:marRight w:val="0"/>
      <w:marTop w:val="0"/>
      <w:marBottom w:val="0"/>
      <w:divBdr>
        <w:top w:val="none" w:sz="0" w:space="0" w:color="auto"/>
        <w:left w:val="none" w:sz="0" w:space="0" w:color="auto"/>
        <w:bottom w:val="none" w:sz="0" w:space="0" w:color="auto"/>
        <w:right w:val="none" w:sz="0" w:space="0" w:color="auto"/>
      </w:divBdr>
    </w:div>
    <w:div w:id="194329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21" Type="http://schemas.openxmlformats.org/officeDocument/2006/relationships/image" Target="media/image12.gif"/><Relationship Id="rId42" Type="http://schemas.openxmlformats.org/officeDocument/2006/relationships/hyperlink" Target="http://www.burr-brown.com" TargetMode="External"/><Relationship Id="rId47" Type="http://schemas.openxmlformats.org/officeDocument/2006/relationships/image" Target="media/image30.gif"/><Relationship Id="rId63" Type="http://schemas.openxmlformats.org/officeDocument/2006/relationships/image" Target="media/image41.wmf"/><Relationship Id="rId68" Type="http://schemas.openxmlformats.org/officeDocument/2006/relationships/oleObject" Target="embeddings/oleObject12.bin"/><Relationship Id="rId84" Type="http://schemas.openxmlformats.org/officeDocument/2006/relationships/image" Target="media/image56.wmf"/><Relationship Id="rId89" Type="http://schemas.openxmlformats.org/officeDocument/2006/relationships/oleObject" Target="embeddings/oleObject17.bin"/><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www.udt.com" TargetMode="External"/><Relationship Id="rId107" Type="http://schemas.openxmlformats.org/officeDocument/2006/relationships/hyperlink" Target="http://www.overclockers.com/peltier-stacking/" TargetMode="External"/><Relationship Id="rId11" Type="http://schemas.openxmlformats.org/officeDocument/2006/relationships/image" Target="media/image2.png"/><Relationship Id="rId24" Type="http://schemas.openxmlformats.org/officeDocument/2006/relationships/image" Target="media/image15.gif"/><Relationship Id="rId32" Type="http://schemas.openxmlformats.org/officeDocument/2006/relationships/image" Target="media/image22.wmf"/><Relationship Id="rId37" Type="http://schemas.openxmlformats.org/officeDocument/2006/relationships/oleObject" Target="embeddings/oleObject3.bin"/><Relationship Id="rId40" Type="http://schemas.openxmlformats.org/officeDocument/2006/relationships/image" Target="media/image26.jpeg"/><Relationship Id="rId45" Type="http://schemas.openxmlformats.org/officeDocument/2006/relationships/image" Target="media/image28.jpeg"/><Relationship Id="rId53" Type="http://schemas.openxmlformats.org/officeDocument/2006/relationships/image" Target="media/image36.wmf"/><Relationship Id="rId58" Type="http://schemas.openxmlformats.org/officeDocument/2006/relationships/oleObject" Target="embeddings/oleObject7.bin"/><Relationship Id="rId66" Type="http://schemas.openxmlformats.org/officeDocument/2006/relationships/oleObject" Target="embeddings/oleObject11.bin"/><Relationship Id="rId74" Type="http://schemas.openxmlformats.org/officeDocument/2006/relationships/image" Target="media/image48.jpeg"/><Relationship Id="rId79" Type="http://schemas.openxmlformats.org/officeDocument/2006/relationships/image" Target="media/image53.jpeg"/><Relationship Id="rId87" Type="http://schemas.openxmlformats.org/officeDocument/2006/relationships/oleObject" Target="embeddings/oleObject16.bin"/><Relationship Id="rId102" Type="http://schemas.openxmlformats.org/officeDocument/2006/relationships/hyperlink" Target="http://www.customthermoelectric.com/" TargetMode="External"/><Relationship Id="rId110" Type="http://schemas.openxmlformats.org/officeDocument/2006/relationships/header" Target="header1.xml"/><Relationship Id="rId5" Type="http://schemas.microsoft.com/office/2007/relationships/stylesWithEffects" Target="stylesWithEffects.xml"/><Relationship Id="rId61" Type="http://schemas.openxmlformats.org/officeDocument/2006/relationships/image" Target="media/image40.wmf"/><Relationship Id="rId82" Type="http://schemas.openxmlformats.org/officeDocument/2006/relationships/image" Target="media/image55.wmf"/><Relationship Id="rId90" Type="http://schemas.openxmlformats.org/officeDocument/2006/relationships/image" Target="media/image59.jpeg"/><Relationship Id="rId95" Type="http://schemas.openxmlformats.org/officeDocument/2006/relationships/image" Target="media/image62.wmf"/><Relationship Id="rId19" Type="http://schemas.openxmlformats.org/officeDocument/2006/relationships/image" Target="media/image10.gif"/><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0.jpeg"/><Relationship Id="rId35" Type="http://schemas.openxmlformats.org/officeDocument/2006/relationships/oleObject" Target="embeddings/oleObject2.bin"/><Relationship Id="rId43" Type="http://schemas.openxmlformats.org/officeDocument/2006/relationships/hyperlink" Target="http://www.keyeleco.com" TargetMode="External"/><Relationship Id="rId48" Type="http://schemas.openxmlformats.org/officeDocument/2006/relationships/image" Target="media/image31.gif"/><Relationship Id="rId56" Type="http://schemas.openxmlformats.org/officeDocument/2006/relationships/oleObject" Target="embeddings/oleObject6.bin"/><Relationship Id="rId64" Type="http://schemas.openxmlformats.org/officeDocument/2006/relationships/oleObject" Target="embeddings/oleObject10.bin"/><Relationship Id="rId69" Type="http://schemas.openxmlformats.org/officeDocument/2006/relationships/image" Target="media/image44.jpeg"/><Relationship Id="rId77" Type="http://schemas.openxmlformats.org/officeDocument/2006/relationships/image" Target="media/image51.jpeg"/><Relationship Id="rId100" Type="http://schemas.openxmlformats.org/officeDocument/2006/relationships/image" Target="media/image65.jpeg"/><Relationship Id="rId105" Type="http://schemas.openxmlformats.org/officeDocument/2006/relationships/image" Target="media/image69.jpeg"/><Relationship Id="rId8" Type="http://schemas.openxmlformats.org/officeDocument/2006/relationships/footnotes" Target="footnotes.xml"/><Relationship Id="rId51" Type="http://schemas.openxmlformats.org/officeDocument/2006/relationships/image" Target="media/image34.jpeg"/><Relationship Id="rId72" Type="http://schemas.openxmlformats.org/officeDocument/2006/relationships/image" Target="media/image46.jpeg"/><Relationship Id="rId80" Type="http://schemas.openxmlformats.org/officeDocument/2006/relationships/image" Target="media/image54.wmf"/><Relationship Id="rId85" Type="http://schemas.openxmlformats.org/officeDocument/2006/relationships/oleObject" Target="embeddings/oleObject15.bin"/><Relationship Id="rId93" Type="http://schemas.openxmlformats.org/officeDocument/2006/relationships/image" Target="media/image61.wmf"/><Relationship Id="rId98" Type="http://schemas.openxmlformats.org/officeDocument/2006/relationships/oleObject" Target="embeddings/oleObject21.bin"/><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oleObject" Target="embeddings/oleObject1.bin"/><Relationship Id="rId38" Type="http://schemas.openxmlformats.org/officeDocument/2006/relationships/image" Target="media/image25.wmf"/><Relationship Id="rId46" Type="http://schemas.openxmlformats.org/officeDocument/2006/relationships/image" Target="media/image29.jpeg"/><Relationship Id="rId59" Type="http://schemas.openxmlformats.org/officeDocument/2006/relationships/image" Target="media/image39.wmf"/><Relationship Id="rId67" Type="http://schemas.openxmlformats.org/officeDocument/2006/relationships/image" Target="media/image43.wmf"/><Relationship Id="rId103" Type="http://schemas.openxmlformats.org/officeDocument/2006/relationships/image" Target="media/image67.jpeg"/><Relationship Id="rId108" Type="http://schemas.openxmlformats.org/officeDocument/2006/relationships/hyperlink" Target="http://optics-online/ach.asp" TargetMode="External"/><Relationship Id="rId20" Type="http://schemas.openxmlformats.org/officeDocument/2006/relationships/image" Target="media/image11.gif"/><Relationship Id="rId41" Type="http://schemas.openxmlformats.org/officeDocument/2006/relationships/hyperlink" Target="http://www.burr-brown.com" TargetMode="External"/><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hyperlink" Target="http://www.ti.com/" TargetMode="External"/><Relationship Id="rId75" Type="http://schemas.openxmlformats.org/officeDocument/2006/relationships/image" Target="media/image49.jpeg"/><Relationship Id="rId83" Type="http://schemas.openxmlformats.org/officeDocument/2006/relationships/oleObject" Target="embeddings/oleObject14.bin"/><Relationship Id="rId88" Type="http://schemas.openxmlformats.org/officeDocument/2006/relationships/image" Target="media/image58.wmf"/><Relationship Id="rId91" Type="http://schemas.openxmlformats.org/officeDocument/2006/relationships/image" Target="media/image60.wmf"/><Relationship Id="rId96" Type="http://schemas.openxmlformats.org/officeDocument/2006/relationships/oleObject" Target="embeddings/oleObject20.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image" Target="media/image24.wmf"/><Relationship Id="rId49" Type="http://schemas.openxmlformats.org/officeDocument/2006/relationships/image" Target="media/image32.jpeg"/><Relationship Id="rId57" Type="http://schemas.openxmlformats.org/officeDocument/2006/relationships/image" Target="media/image38.wmf"/><Relationship Id="rId106" Type="http://schemas.openxmlformats.org/officeDocument/2006/relationships/hyperlink" Target="http://www.analog.com/library/analogdialogue/archives/43-09/EDCh%208%20filter.pdf" TargetMode="External"/><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oleObject" Target="embeddings/oleObject8.bin"/><Relationship Id="rId65" Type="http://schemas.openxmlformats.org/officeDocument/2006/relationships/image" Target="media/image42.wmf"/><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oleObject" Target="embeddings/oleObject13.bin"/><Relationship Id="rId86" Type="http://schemas.openxmlformats.org/officeDocument/2006/relationships/image" Target="media/image57.wmf"/><Relationship Id="rId94" Type="http://schemas.openxmlformats.org/officeDocument/2006/relationships/oleObject" Target="embeddings/oleObject19.bin"/><Relationship Id="rId99" Type="http://schemas.openxmlformats.org/officeDocument/2006/relationships/image" Target="media/image64.jpeg"/><Relationship Id="rId101" Type="http://schemas.openxmlformats.org/officeDocument/2006/relationships/image" Target="media/image66.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gif"/><Relationship Id="rId39" Type="http://schemas.openxmlformats.org/officeDocument/2006/relationships/oleObject" Target="embeddings/oleObject4.bin"/><Relationship Id="rId109" Type="http://schemas.openxmlformats.org/officeDocument/2006/relationships/hyperlink" Target="http://www.tellurex.com/technology/peltier-faq.php" TargetMode="External"/><Relationship Id="rId34" Type="http://schemas.openxmlformats.org/officeDocument/2006/relationships/image" Target="media/image23.wmf"/><Relationship Id="rId50" Type="http://schemas.openxmlformats.org/officeDocument/2006/relationships/image" Target="media/image33.jpeg"/><Relationship Id="rId55" Type="http://schemas.openxmlformats.org/officeDocument/2006/relationships/image" Target="media/image37.wmf"/><Relationship Id="rId76" Type="http://schemas.openxmlformats.org/officeDocument/2006/relationships/image" Target="media/image50.jpeg"/><Relationship Id="rId97" Type="http://schemas.openxmlformats.org/officeDocument/2006/relationships/image" Target="media/image63.wmf"/><Relationship Id="rId104" Type="http://schemas.openxmlformats.org/officeDocument/2006/relationships/image" Target="media/image68.png"/><Relationship Id="rId7" Type="http://schemas.openxmlformats.org/officeDocument/2006/relationships/webSettings" Target="webSettings.xml"/><Relationship Id="rId71" Type="http://schemas.openxmlformats.org/officeDocument/2006/relationships/image" Target="media/image45.jpeg"/><Relationship Id="rId92"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2012-10-31T00:00:00</PublishDate>
  <Abstract>Client: Professor Jon Silva.                                   Washington University in St. Louis.                              BME Senior Design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3E61F1-974F-4833-B0BC-ED77B6A7C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6622</Words>
  <Characters>37747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Progress Report</vt:lpstr>
    </vt:vector>
  </TitlesOfParts>
  <Company>Washington University</Company>
  <LinksUpToDate>false</LinksUpToDate>
  <CharactersWithSpaces>44281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dc:title>
  <dc:subject>Light Detection with Ultra-High Dynamic Range</dc:subject>
  <dc:creator>DoHyun Kim, Leran Firer, and Eric Kleinberg</dc:creator>
  <cp:lastModifiedBy>ITACHI</cp:lastModifiedBy>
  <cp:revision>2</cp:revision>
  <dcterms:created xsi:type="dcterms:W3CDTF">2012-10-31T04:50:00Z</dcterms:created>
  <dcterms:modified xsi:type="dcterms:W3CDTF">2012-10-31T04:50:00Z</dcterms:modified>
</cp:coreProperties>
</file>